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Default="00C42D5D" w:rsidP="00C42D5D">
      <w:pPr>
        <w:jc w:val="center"/>
        <w:rPr>
          <w:b/>
          <w:bCs/>
          <w:sz w:val="48"/>
          <w:szCs w:val="48"/>
          <w:u w:val="single"/>
        </w:rPr>
      </w:pPr>
      <w:r w:rsidRPr="00C42D5D">
        <w:rPr>
          <w:b/>
          <w:bCs/>
          <w:sz w:val="48"/>
          <w:szCs w:val="48"/>
          <w:u w:val="single"/>
        </w:rPr>
        <w:t>NOTICE TO THE PUBLIC</w:t>
      </w:r>
    </w:p>
    <w:p w:rsidR="00C42D5D" w:rsidRPr="00C42D5D" w:rsidRDefault="004E3E75" w:rsidP="00C42D5D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MINUTES</w:t>
      </w: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>Special Meeting – February 15, 2022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EC0E19">
        <w:rPr>
          <w:b/>
          <w:bCs/>
          <w:sz w:val="32"/>
          <w:szCs w:val="32"/>
          <w:u w:val="single"/>
        </w:rPr>
        <w:t>5:00 p.m.</w:t>
      </w:r>
    </w:p>
    <w:p w:rsidR="00EC0E19" w:rsidRDefault="00EC0E19" w:rsidP="004A3EE8">
      <w:pPr>
        <w:jc w:val="both"/>
        <w:rPr>
          <w:b/>
          <w:bCs/>
        </w:rPr>
      </w:pPr>
    </w:p>
    <w:p w:rsidR="00E84686" w:rsidRPr="00E84686" w:rsidRDefault="00E84686" w:rsidP="00E84686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>Purpose of Meeting is to consider the attached agenda items.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E84686" w:rsidRPr="00E84686" w:rsidRDefault="00E84686" w:rsidP="00E84686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E84686">
        <w:rPr>
          <w:rFonts w:eastAsia="Calibri"/>
          <w:b/>
          <w:sz w:val="28"/>
          <w:szCs w:val="28"/>
        </w:rPr>
        <w:t>SPECIAL MEETING</w:t>
      </w:r>
      <w:r w:rsidR="004E3E75">
        <w:rPr>
          <w:rFonts w:eastAsia="Calibri"/>
          <w:b/>
          <w:sz w:val="28"/>
          <w:szCs w:val="28"/>
        </w:rPr>
        <w:t xml:space="preserve"> MINUTES</w:t>
      </w:r>
    </w:p>
    <w:p w:rsidR="009A1F3E" w:rsidRDefault="00E84686" w:rsidP="009A1F3E">
      <w:pPr>
        <w:spacing w:after="160" w:line="259" w:lineRule="auto"/>
        <w:rPr>
          <w:b/>
          <w:u w:val="single"/>
        </w:rPr>
      </w:pPr>
      <w:r w:rsidRPr="00E84686">
        <w:rPr>
          <w:b/>
          <w:u w:val="single"/>
        </w:rPr>
        <w:t>Call to Order, Flag Salute, Invocation</w:t>
      </w:r>
      <w:r>
        <w:rPr>
          <w:b/>
          <w:u w:val="single"/>
        </w:rPr>
        <w:t xml:space="preserve">, </w:t>
      </w:r>
    </w:p>
    <w:p w:rsidR="009A1F3E" w:rsidRPr="009A1F3E" w:rsidRDefault="009A1F3E" w:rsidP="009A1F3E">
      <w:pPr>
        <w:spacing w:after="160" w:line="259" w:lineRule="auto"/>
        <w:rPr>
          <w:rFonts w:eastAsia="Calibri"/>
          <w:b/>
        </w:rPr>
      </w:pPr>
      <w:r w:rsidRPr="009A1F3E">
        <w:rPr>
          <w:rFonts w:eastAsia="Calibri"/>
          <w:b/>
          <w:u w:val="single"/>
        </w:rPr>
        <w:t>Roll Call: Time: _</w:t>
      </w:r>
      <w:r w:rsidR="009767F0">
        <w:rPr>
          <w:rFonts w:eastAsia="Calibri"/>
          <w:b/>
          <w:u w:val="single"/>
        </w:rPr>
        <w:t>5:08</w:t>
      </w:r>
      <w:r w:rsidRPr="009A1F3E">
        <w:rPr>
          <w:rFonts w:eastAsia="Calibri"/>
          <w:b/>
          <w:u w:val="single"/>
        </w:rPr>
        <w:t xml:space="preserve"> p.m.:</w:t>
      </w:r>
      <w:r w:rsidRPr="009A1F3E">
        <w:rPr>
          <w:rFonts w:eastAsia="Calibri"/>
        </w:rPr>
        <w:t xml:space="preserve">  Coye Nettles – Present, Debbie Johnson – </w:t>
      </w:r>
      <w:r w:rsidR="009767F0">
        <w:rPr>
          <w:rFonts w:eastAsia="Calibri"/>
        </w:rPr>
        <w:t>Absent</w:t>
      </w:r>
      <w:r w:rsidRPr="009A1F3E">
        <w:rPr>
          <w:rFonts w:eastAsia="Calibri"/>
        </w:rPr>
        <w:t xml:space="preserve">, Jim Spray – Present, Lane Kindle – Present, Jeff Jones City Attorney – </w:t>
      </w:r>
      <w:r>
        <w:rPr>
          <w:rFonts w:eastAsia="Calibri"/>
        </w:rPr>
        <w:t>Absent</w:t>
      </w:r>
      <w:r w:rsidRPr="009A1F3E">
        <w:rPr>
          <w:rFonts w:eastAsia="Calibri"/>
        </w:rPr>
        <w:t>, Larry Nettles City Clerk – Present</w:t>
      </w:r>
      <w:r w:rsidR="009767F0">
        <w:rPr>
          <w:rFonts w:eastAsia="Calibri"/>
        </w:rPr>
        <w:tab/>
      </w:r>
      <w:r w:rsidR="009767F0">
        <w:rPr>
          <w:rFonts w:eastAsia="Calibri"/>
        </w:rPr>
        <w:tab/>
      </w:r>
      <w:r w:rsidR="009767F0" w:rsidRPr="009767F0">
        <w:rPr>
          <w:rFonts w:eastAsia="Calibri"/>
          <w:b/>
          <w:u w:val="single"/>
        </w:rPr>
        <w:t>Quorum is Present</w:t>
      </w:r>
    </w:p>
    <w:p w:rsidR="009A1F3E" w:rsidRDefault="009A1F3E" w:rsidP="009A1F3E">
      <w:pPr>
        <w:rPr>
          <w:b/>
          <w:u w:val="single"/>
        </w:rPr>
      </w:pPr>
      <w:r w:rsidRPr="009A1F3E">
        <w:rPr>
          <w:b/>
          <w:u w:val="single"/>
        </w:rPr>
        <w:t>Guests</w:t>
      </w:r>
      <w:r w:rsidRPr="00024AFE">
        <w:rPr>
          <w:b/>
          <w:u w:val="single"/>
        </w:rPr>
        <w:t>:</w:t>
      </w:r>
      <w:r w:rsidR="009767F0" w:rsidRPr="00024AFE">
        <w:t xml:space="preserve"> Shelldon Miggletto, David Bruner, Shawn Noel.</w:t>
      </w:r>
    </w:p>
    <w:p w:rsidR="009A1F3E" w:rsidRDefault="009A1F3E" w:rsidP="009A1F3E">
      <w:pPr>
        <w:rPr>
          <w:b/>
          <w:u w:val="single"/>
        </w:rPr>
      </w:pPr>
    </w:p>
    <w:p w:rsidR="009A1F3E" w:rsidRPr="009A1F3E" w:rsidRDefault="009A1F3E" w:rsidP="009A1F3E">
      <w:pPr>
        <w:rPr>
          <w:lang w:bidi="en-US"/>
        </w:rPr>
      </w:pPr>
      <w:r w:rsidRPr="009A46DC">
        <w:rPr>
          <w:b/>
          <w:u w:val="single"/>
          <w:lang w:bidi="en-US"/>
        </w:rPr>
        <w:t>Public Comments</w:t>
      </w:r>
      <w:r>
        <w:rPr>
          <w:lang w:bidi="en-US"/>
        </w:rPr>
        <w:t xml:space="preserve"> – </w:t>
      </w:r>
      <w:r w:rsidRPr="009A1F3E">
        <w:rPr>
          <w:u w:val="single"/>
          <w:lang w:bidi="en-US"/>
        </w:rPr>
        <w:t>Comments related to a specific agenda item may be allowed at the time the agenda item is addressed</w:t>
      </w:r>
      <w:r w:rsidRPr="009A1F3E">
        <w:rPr>
          <w:lang w:bidi="en-US"/>
        </w:rPr>
        <w:t>.</w:t>
      </w:r>
    </w:p>
    <w:p w:rsidR="009A1F3E" w:rsidRPr="009A1F3E" w:rsidRDefault="009A1F3E" w:rsidP="009A1F3E"/>
    <w:p w:rsidR="00E84686" w:rsidRPr="009A1F3E" w:rsidRDefault="00E84686" w:rsidP="009A1F3E">
      <w:pPr>
        <w:rPr>
          <w:b/>
          <w:u w:val="single"/>
        </w:rPr>
      </w:pPr>
      <w:r w:rsidRPr="009A1F3E">
        <w:rPr>
          <w:b/>
          <w:u w:val="single"/>
        </w:rPr>
        <w:t>Special Agenda</w:t>
      </w:r>
    </w:p>
    <w:p w:rsidR="009A1F3E" w:rsidRDefault="009A1F3E" w:rsidP="009A1F3E">
      <w:pPr>
        <w:ind w:left="720"/>
      </w:pPr>
    </w:p>
    <w:p w:rsidR="00C56EAF" w:rsidRDefault="00C56EAF" w:rsidP="00E84686">
      <w:pPr>
        <w:numPr>
          <w:ilvl w:val="0"/>
          <w:numId w:val="5"/>
        </w:numPr>
      </w:pPr>
      <w:r w:rsidRPr="00C56EAF">
        <w:t xml:space="preserve">Discussion with possible decision to approve of 51 Samsara Vehicle </w:t>
      </w:r>
      <w:proofErr w:type="spellStart"/>
      <w:r w:rsidRPr="00C56EAF">
        <w:t>IoT</w:t>
      </w:r>
      <w:proofErr w:type="spellEnd"/>
      <w:r w:rsidRPr="00C56EAF">
        <w:t xml:space="preserve"> Gateway </w:t>
      </w:r>
      <w:proofErr w:type="spellStart"/>
      <w:r w:rsidRPr="00C56EAF">
        <w:t>VG54</w:t>
      </w:r>
      <w:proofErr w:type="spellEnd"/>
      <w:r w:rsidRPr="00C56EAF">
        <w:t xml:space="preserve"> trackers at $20 per month each for an annual cost of $12,240 plus shipping of $400 for a total of $12,640 from General Fund Account 10-04-630700 – City Clerk – Software requiring a budget adjustment of equal amount to the above-named account.</w:t>
      </w:r>
    </w:p>
    <w:p w:rsidR="009A1F3E" w:rsidRPr="006A283B" w:rsidRDefault="009A1F3E" w:rsidP="009A1F3E"/>
    <w:p w:rsidR="009A1F3E" w:rsidRPr="00315E42" w:rsidRDefault="009A1F3E" w:rsidP="009A1F3E">
      <w:pPr>
        <w:spacing w:after="160" w:line="256" w:lineRule="auto"/>
        <w:jc w:val="center"/>
      </w:pPr>
      <w:r w:rsidRPr="003567E0">
        <w:rPr>
          <w:b/>
        </w:rPr>
        <w:t>Motion to approve</w:t>
      </w:r>
      <w:r w:rsidR="009767F0">
        <w:rPr>
          <w:b/>
        </w:rPr>
        <w:t xml:space="preserve"> purchase of up to 51</w:t>
      </w:r>
      <w:r>
        <w:t xml:space="preserve">:   </w:t>
      </w:r>
      <w:r w:rsidR="009767F0">
        <w:t xml:space="preserve">Lane   </w:t>
      </w:r>
      <w:r>
        <w:t xml:space="preserve">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</w:t>
      </w:r>
      <w:r w:rsidR="009767F0">
        <w:t>Coye</w:t>
      </w:r>
      <w:r w:rsidRPr="00315E42">
        <w:t xml:space="preserve">        </w:t>
      </w:r>
    </w:p>
    <w:p w:rsidR="009A1F3E" w:rsidRPr="008E3B64" w:rsidRDefault="009A1F3E" w:rsidP="009A1F3E">
      <w:pPr>
        <w:spacing w:after="160" w:line="256" w:lineRule="auto"/>
        <w:jc w:val="center"/>
        <w:rPr>
          <w:b/>
        </w:rPr>
      </w:pPr>
      <w:r w:rsidRPr="008E3B64">
        <w:t xml:space="preserve">Coye – Yes, 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9A1F3E" w:rsidRPr="003567E0" w:rsidRDefault="009A1F3E" w:rsidP="009A1F3E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A1F3E" w:rsidRDefault="009A1F3E" w:rsidP="009A1F3E">
      <w:pPr>
        <w:ind w:left="720"/>
      </w:pPr>
    </w:p>
    <w:p w:rsidR="003A2DF5" w:rsidRPr="004A3EE8" w:rsidRDefault="004A3EE8" w:rsidP="00755F19">
      <w:pPr>
        <w:numPr>
          <w:ilvl w:val="0"/>
          <w:numId w:val="5"/>
        </w:numPr>
      </w:pPr>
      <w:r w:rsidRPr="004A3EE8">
        <w:t xml:space="preserve">Discussion with possible decision to grant a variance to the sign </w:t>
      </w:r>
      <w:r>
        <w:t>at</w:t>
      </w:r>
      <w:r w:rsidRPr="004A3EE8">
        <w:t xml:space="preserve"> </w:t>
      </w:r>
      <w:proofErr w:type="spellStart"/>
      <w:r w:rsidRPr="004A3EE8">
        <w:t>Medwise</w:t>
      </w:r>
      <w:proofErr w:type="spellEnd"/>
      <w:r w:rsidRPr="004A3EE8">
        <w:t xml:space="preserve"> LLC at 84017 Highway </w:t>
      </w:r>
      <w:r>
        <w:t>59.</w:t>
      </w:r>
    </w:p>
    <w:p w:rsidR="009A1F3E" w:rsidRPr="006A283B" w:rsidRDefault="009A1F3E" w:rsidP="009A1F3E"/>
    <w:p w:rsidR="009A1F3E" w:rsidRPr="00315E42" w:rsidRDefault="009A1F3E" w:rsidP="009A1F3E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9767F0">
        <w:t>Jim</w:t>
      </w:r>
      <w: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</w:t>
      </w:r>
      <w:r w:rsidR="009767F0">
        <w:t>Coye</w:t>
      </w:r>
      <w:r w:rsidRPr="00315E42">
        <w:t xml:space="preserve">        </w:t>
      </w:r>
    </w:p>
    <w:p w:rsidR="009A1F3E" w:rsidRPr="008E3B64" w:rsidRDefault="009A1F3E" w:rsidP="009A1F3E">
      <w:pPr>
        <w:spacing w:after="160" w:line="256" w:lineRule="auto"/>
        <w:jc w:val="center"/>
        <w:rPr>
          <w:b/>
        </w:rPr>
      </w:pPr>
      <w:r w:rsidRPr="008E3B64">
        <w:t xml:space="preserve">Coye – Yes, 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9A1F3E" w:rsidRPr="003567E0" w:rsidRDefault="009A1F3E" w:rsidP="009A1F3E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E84686" w:rsidRPr="004A3EE8" w:rsidRDefault="00E84686" w:rsidP="00E84686">
      <w:pPr>
        <w:ind w:left="720"/>
      </w:pPr>
    </w:p>
    <w:p w:rsidR="009A1F3E" w:rsidRDefault="009A1F3E" w:rsidP="009A1F3E">
      <w:pPr>
        <w:pStyle w:val="ListParagraph"/>
        <w:rPr>
          <w:b/>
          <w:u w:val="single"/>
        </w:rPr>
      </w:pPr>
    </w:p>
    <w:p w:rsidR="009A1F3E" w:rsidRPr="003567E0" w:rsidRDefault="009A1F3E" w:rsidP="009A1F3E">
      <w:pPr>
        <w:pStyle w:val="ListParagraph"/>
        <w:rPr>
          <w:b/>
          <w:u w:val="single"/>
        </w:rPr>
      </w:pPr>
      <w:r w:rsidRPr="003567E0">
        <w:rPr>
          <w:b/>
          <w:u w:val="single"/>
        </w:rPr>
        <w:lastRenderedPageBreak/>
        <w:t xml:space="preserve">Possible Executive Session for discussion of </w:t>
      </w:r>
      <w:r>
        <w:rPr>
          <w:b/>
          <w:u w:val="single"/>
        </w:rPr>
        <w:t>Item 3</w:t>
      </w:r>
      <w:r w:rsidRPr="003567E0">
        <w:rPr>
          <w:b/>
          <w:u w:val="single"/>
        </w:rPr>
        <w:t xml:space="preserve"> as per Title 25 </w:t>
      </w:r>
      <w:proofErr w:type="spellStart"/>
      <w:r w:rsidRPr="003567E0">
        <w:rPr>
          <w:b/>
          <w:u w:val="single"/>
        </w:rPr>
        <w:t>O.S</w:t>
      </w:r>
      <w:proofErr w:type="spellEnd"/>
      <w:r w:rsidRPr="003567E0">
        <w:rPr>
          <w:b/>
          <w:u w:val="single"/>
        </w:rPr>
        <w:t>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>and (D).</w:t>
      </w:r>
    </w:p>
    <w:p w:rsidR="009A1F3E" w:rsidRPr="003567E0" w:rsidRDefault="009A1F3E" w:rsidP="009A1F3E">
      <w:pPr>
        <w:rPr>
          <w:b/>
        </w:rPr>
      </w:pPr>
    </w:p>
    <w:p w:rsidR="009A1F3E" w:rsidRDefault="009A1F3E" w:rsidP="009A1F3E">
      <w:pPr>
        <w:spacing w:after="160" w:line="256" w:lineRule="auto"/>
        <w:jc w:val="center"/>
        <w:rPr>
          <w:b/>
        </w:rPr>
      </w:pPr>
      <w:r w:rsidRPr="003567E0">
        <w:rPr>
          <w:b/>
        </w:rPr>
        <w:t xml:space="preserve">Motion to ENTER </w:t>
      </w:r>
      <w:r w:rsidRPr="003567E0">
        <w:rPr>
          <w:b/>
          <w:lang w:bidi="en-US"/>
        </w:rPr>
        <w:t>EXECUTIVE SESSION</w:t>
      </w:r>
      <w:r w:rsidRPr="003567E0">
        <w:rPr>
          <w:b/>
        </w:rPr>
        <w:t xml:space="preserve"> at </w:t>
      </w:r>
      <w:r w:rsidR="009767F0">
        <w:rPr>
          <w:b/>
        </w:rPr>
        <w:t>5:20</w:t>
      </w:r>
      <w:r>
        <w:rPr>
          <w:b/>
        </w:rPr>
        <w:t xml:space="preserve"> </w:t>
      </w:r>
      <w:r w:rsidRPr="003567E0">
        <w:rPr>
          <w:b/>
        </w:rPr>
        <w:t>p.m.</w:t>
      </w:r>
      <w:r w:rsidRPr="00E444ED">
        <w:t xml:space="preserve">: </w:t>
      </w:r>
      <w:r>
        <w:t xml:space="preserve"> Jim </w:t>
      </w:r>
    </w:p>
    <w:p w:rsidR="009A1F3E" w:rsidRPr="00E444ED" w:rsidRDefault="009A1F3E" w:rsidP="009A1F3E">
      <w:pPr>
        <w:spacing w:after="160" w:line="256" w:lineRule="auto"/>
        <w:jc w:val="center"/>
        <w:rPr>
          <w:b/>
        </w:rPr>
      </w:pPr>
      <w:r w:rsidRPr="003567E0">
        <w:rPr>
          <w:b/>
        </w:rPr>
        <w:t>Second</w:t>
      </w:r>
      <w:r w:rsidRPr="00E444ED">
        <w:t xml:space="preserve">: </w:t>
      </w:r>
      <w:r>
        <w:t xml:space="preserve">  </w:t>
      </w:r>
      <w:r w:rsidR="009767F0">
        <w:t>Lane</w:t>
      </w:r>
      <w:r>
        <w:t xml:space="preserve">             </w:t>
      </w:r>
    </w:p>
    <w:p w:rsidR="009A1F3E" w:rsidRPr="008E3B64" w:rsidRDefault="009A1F3E" w:rsidP="009A1F3E">
      <w:pPr>
        <w:spacing w:after="160" w:line="256" w:lineRule="auto"/>
        <w:jc w:val="center"/>
        <w:rPr>
          <w:b/>
        </w:rPr>
      </w:pPr>
      <w:r w:rsidRPr="008E3B64">
        <w:t xml:space="preserve">Coye – Yes, 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9A1F3E" w:rsidRPr="003567E0" w:rsidRDefault="009A1F3E" w:rsidP="009A1F3E">
      <w:pPr>
        <w:spacing w:after="160" w:line="259" w:lineRule="auto"/>
        <w:ind w:left="720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A1F3E" w:rsidRPr="00E444ED" w:rsidRDefault="009A1F3E" w:rsidP="009A1F3E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9A1F3E" w:rsidRPr="003567E0" w:rsidRDefault="009A1F3E" w:rsidP="009A1F3E">
      <w:pPr>
        <w:pStyle w:val="ListParagraph"/>
        <w:rPr>
          <w:b/>
          <w:u w:val="single"/>
        </w:rPr>
      </w:pPr>
      <w:r w:rsidRPr="003567E0">
        <w:rPr>
          <w:b/>
          <w:u w:val="single"/>
          <w:lang w:bidi="en-US"/>
        </w:rPr>
        <w:t xml:space="preserve">Possible Return from Executive Session as per </w:t>
      </w:r>
      <w:r w:rsidRPr="003567E0">
        <w:rPr>
          <w:b/>
          <w:u w:val="single"/>
        </w:rPr>
        <w:t xml:space="preserve">Title 25 </w:t>
      </w:r>
      <w:proofErr w:type="spellStart"/>
      <w:r w:rsidRPr="003567E0">
        <w:rPr>
          <w:b/>
          <w:u w:val="single"/>
        </w:rPr>
        <w:t>O.S</w:t>
      </w:r>
      <w:proofErr w:type="spellEnd"/>
      <w:r w:rsidRPr="003567E0">
        <w:rPr>
          <w:b/>
          <w:u w:val="single"/>
        </w:rPr>
        <w:t>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>and 308(D)(1)(2).</w:t>
      </w:r>
    </w:p>
    <w:p w:rsidR="009A1F3E" w:rsidRPr="003567E0" w:rsidRDefault="009A1F3E" w:rsidP="009A1F3E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9A1F3E" w:rsidRDefault="009A1F3E" w:rsidP="009A1F3E">
      <w:pPr>
        <w:spacing w:after="160" w:line="256" w:lineRule="auto"/>
        <w:jc w:val="center"/>
        <w:rPr>
          <w:b/>
          <w:lang w:bidi="en-US"/>
        </w:rPr>
      </w:pPr>
      <w:r w:rsidRPr="003567E0">
        <w:rPr>
          <w:b/>
        </w:rPr>
        <w:t xml:space="preserve">Motion to RETURN FROM </w:t>
      </w:r>
      <w:r w:rsidRPr="003567E0">
        <w:rPr>
          <w:b/>
          <w:lang w:bidi="en-US"/>
        </w:rPr>
        <w:t xml:space="preserve">EXECUTIVE SESSION at </w:t>
      </w:r>
      <w:r w:rsidR="009767F0">
        <w:rPr>
          <w:b/>
          <w:lang w:bidi="en-US"/>
        </w:rPr>
        <w:t xml:space="preserve">5:39 </w:t>
      </w:r>
      <w:r w:rsidRPr="003567E0">
        <w:rPr>
          <w:b/>
          <w:lang w:bidi="en-US"/>
        </w:rPr>
        <w:t>p.m.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 </w:t>
      </w:r>
      <w:r w:rsidR="009767F0">
        <w:rPr>
          <w:lang w:bidi="en-US"/>
        </w:rPr>
        <w:t>Coye</w:t>
      </w:r>
      <w:r>
        <w:rPr>
          <w:lang w:bidi="en-US"/>
        </w:rPr>
        <w:t xml:space="preserve">         </w:t>
      </w:r>
      <w:r w:rsidRPr="00E444ED">
        <w:rPr>
          <w:lang w:bidi="en-US"/>
        </w:rPr>
        <w:t xml:space="preserve"> </w:t>
      </w:r>
    </w:p>
    <w:p w:rsidR="009A1F3E" w:rsidRPr="00E444ED" w:rsidRDefault="009A1F3E" w:rsidP="009A1F3E">
      <w:pPr>
        <w:spacing w:after="160" w:line="256" w:lineRule="auto"/>
        <w:jc w:val="center"/>
        <w:rPr>
          <w:b/>
          <w:lang w:bidi="en-US"/>
        </w:rPr>
      </w:pPr>
      <w:r w:rsidRPr="003567E0">
        <w:rPr>
          <w:b/>
          <w:lang w:bidi="en-US"/>
        </w:rPr>
        <w:t>Second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 </w:t>
      </w:r>
      <w:r w:rsidR="009767F0">
        <w:rPr>
          <w:lang w:bidi="en-US"/>
        </w:rPr>
        <w:t>Jim</w:t>
      </w:r>
      <w:r>
        <w:rPr>
          <w:lang w:bidi="en-US"/>
        </w:rPr>
        <w:t xml:space="preserve">        </w:t>
      </w:r>
    </w:p>
    <w:p w:rsidR="009A1F3E" w:rsidRPr="008E3B64" w:rsidRDefault="009A1F3E" w:rsidP="009A1F3E">
      <w:pPr>
        <w:spacing w:after="160" w:line="256" w:lineRule="auto"/>
        <w:jc w:val="center"/>
        <w:rPr>
          <w:b/>
        </w:rPr>
      </w:pPr>
      <w:r w:rsidRPr="008E3B64">
        <w:t xml:space="preserve">Coye – Yes, 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9A1F3E" w:rsidRPr="003567E0" w:rsidRDefault="009A1F3E" w:rsidP="009A1F3E">
      <w:pPr>
        <w:spacing w:after="160" w:line="259" w:lineRule="auto"/>
        <w:ind w:left="720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A1F3E" w:rsidRPr="00E444ED" w:rsidRDefault="009A1F3E" w:rsidP="009A1F3E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9A1F3E" w:rsidRPr="003567E0" w:rsidRDefault="009A1F3E" w:rsidP="009A1F3E">
      <w:pPr>
        <w:ind w:left="720"/>
        <w:contextualSpacing/>
        <w:rPr>
          <w:b/>
          <w:u w:val="single"/>
        </w:rPr>
      </w:pPr>
      <w:r w:rsidRPr="003567E0">
        <w:rPr>
          <w:b/>
          <w:u w:val="single"/>
        </w:rPr>
        <w:t>Public Statement of Executive Session Minutes by City Clerk.</w:t>
      </w:r>
    </w:p>
    <w:p w:rsidR="009A1F3E" w:rsidRPr="00E444ED" w:rsidRDefault="009A1F3E" w:rsidP="009A1F3E">
      <w:pPr>
        <w:ind w:left="720"/>
        <w:contextualSpacing/>
        <w:rPr>
          <w:b/>
        </w:rPr>
      </w:pPr>
    </w:p>
    <w:p w:rsidR="009A1F3E" w:rsidRDefault="009A1F3E" w:rsidP="009A1F3E">
      <w:pPr>
        <w:ind w:left="720"/>
        <w:contextualSpacing/>
        <w:jc w:val="both"/>
        <w:rPr>
          <w:i/>
        </w:rPr>
      </w:pPr>
      <w:r>
        <w:rPr>
          <w:i/>
        </w:rPr>
        <w:t xml:space="preserve">Item 3 </w:t>
      </w:r>
      <w:r w:rsidRPr="00132B32">
        <w:rPr>
          <w:i/>
        </w:rPr>
        <w:t>w</w:t>
      </w:r>
      <w:r>
        <w:rPr>
          <w:i/>
        </w:rPr>
        <w:t>as</w:t>
      </w:r>
      <w:r w:rsidRPr="00132B32">
        <w:rPr>
          <w:i/>
        </w:rPr>
        <w:t xml:space="preserve"> discussed in Executive Session.  No other items were discussed and</w:t>
      </w:r>
      <w:r w:rsidRPr="00E444ED">
        <w:rPr>
          <w:i/>
        </w:rPr>
        <w:t xml:space="preserve"> no action was taken.</w:t>
      </w:r>
    </w:p>
    <w:p w:rsidR="009A1F3E" w:rsidRPr="00E444ED" w:rsidRDefault="009A1F3E" w:rsidP="009A1F3E">
      <w:pPr>
        <w:ind w:left="720"/>
        <w:contextualSpacing/>
        <w:jc w:val="both"/>
        <w:rPr>
          <w:b/>
          <w:i/>
        </w:rPr>
      </w:pPr>
    </w:p>
    <w:p w:rsidR="00E84686" w:rsidRPr="00E84686" w:rsidRDefault="00E84686" w:rsidP="00E84686">
      <w:pPr>
        <w:numPr>
          <w:ilvl w:val="0"/>
          <w:numId w:val="5"/>
        </w:numPr>
      </w:pPr>
      <w:r w:rsidRPr="00E84686">
        <w:t xml:space="preserve">Discussion only regarding negotiation of the 2022-2023 FOP contract.  </w:t>
      </w:r>
    </w:p>
    <w:p w:rsidR="009A1F3E" w:rsidRDefault="009A1F3E" w:rsidP="009A1F3E">
      <w:pPr>
        <w:jc w:val="center"/>
        <w:rPr>
          <w:b/>
        </w:rPr>
      </w:pPr>
    </w:p>
    <w:p w:rsidR="009A1F3E" w:rsidRPr="003567E0" w:rsidRDefault="009A1F3E" w:rsidP="009A1F3E">
      <w:pPr>
        <w:jc w:val="center"/>
        <w:rPr>
          <w:b/>
        </w:rPr>
      </w:pPr>
      <w:r w:rsidRPr="003567E0">
        <w:rPr>
          <w:b/>
        </w:rPr>
        <w:t>DISCUSSION ONLY</w:t>
      </w:r>
    </w:p>
    <w:p w:rsidR="00E84686" w:rsidRPr="00E444ED" w:rsidRDefault="00E84686" w:rsidP="00E84686">
      <w:pPr>
        <w:ind w:left="720"/>
        <w:contextualSpacing/>
        <w:rPr>
          <w:b/>
        </w:rPr>
      </w:pP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4E3E75" w:rsidRPr="0010610E" w:rsidRDefault="004E3E75" w:rsidP="004E3E75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</w:t>
      </w:r>
      <w:r w:rsidR="009767F0">
        <w:t xml:space="preserve">Lane   </w:t>
      </w:r>
      <w:r w:rsidRPr="0010610E">
        <w:t xml:space="preserve"> </w:t>
      </w:r>
      <w:r w:rsidRPr="003567E0">
        <w:rPr>
          <w:b/>
        </w:rPr>
        <w:t>Second</w:t>
      </w:r>
      <w:r w:rsidRPr="0010610E">
        <w:t xml:space="preserve">:  </w:t>
      </w:r>
      <w:r w:rsidR="009767F0">
        <w:t>Jim</w:t>
      </w:r>
      <w:r w:rsidRPr="0010610E">
        <w:t xml:space="preserve">     </w:t>
      </w:r>
    </w:p>
    <w:p w:rsidR="004E3E75" w:rsidRPr="008E3B64" w:rsidRDefault="004E3E75" w:rsidP="004E3E75">
      <w:pPr>
        <w:spacing w:after="160" w:line="256" w:lineRule="auto"/>
        <w:jc w:val="center"/>
        <w:rPr>
          <w:b/>
        </w:rPr>
      </w:pPr>
      <w:r w:rsidRPr="008E3B64">
        <w:t xml:space="preserve">Coye – Yes, 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4E3E75" w:rsidRDefault="004E3E75" w:rsidP="004E3E75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 w:rsidR="009767F0">
        <w:rPr>
          <w:b/>
        </w:rPr>
        <w:t xml:space="preserve">540 </w:t>
      </w:r>
      <w:r w:rsidRPr="003567E0">
        <w:rPr>
          <w:b/>
        </w:rPr>
        <w:t>p.m.</w:t>
      </w:r>
    </w:p>
    <w:p w:rsidR="004E3E75" w:rsidRDefault="004E3E75" w:rsidP="004E3E75">
      <w:pPr>
        <w:jc w:val="center"/>
        <w:rPr>
          <w:b/>
        </w:rPr>
      </w:pP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C42D5D" w:rsidRDefault="00C42D5D" w:rsidP="008D5310">
      <w:pPr>
        <w:jc w:val="both"/>
        <w:rPr>
          <w:b/>
          <w:bCs/>
        </w:rPr>
      </w:pPr>
    </w:p>
    <w:p w:rsidR="00952381" w:rsidRDefault="00952381" w:rsidP="008D5310">
      <w:pPr>
        <w:jc w:val="both"/>
        <w:rPr>
          <w:b/>
          <w:bCs/>
        </w:rPr>
      </w:pPr>
    </w:p>
    <w:p w:rsidR="00952381" w:rsidRDefault="00952381" w:rsidP="008D5310">
      <w:pPr>
        <w:jc w:val="both"/>
        <w:rPr>
          <w:b/>
          <w:bCs/>
        </w:rPr>
      </w:pPr>
      <w:bookmarkStart w:id="0" w:name="_GoBack"/>
      <w:bookmarkEnd w:id="0"/>
    </w:p>
    <w:p w:rsidR="00E84686" w:rsidRDefault="00E84686" w:rsidP="00C56EAF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B37160" w:rsidRDefault="00EC0E19" w:rsidP="00EC0E19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Pr="00EC0E19">
        <w:rPr>
          <w:b/>
        </w:rPr>
        <w:t>PUBLIC NOTICE</w:t>
      </w:r>
      <w:r w:rsidR="00B37160">
        <w:rPr>
          <w:b/>
        </w:rPr>
        <w:t xml:space="preserve"> and AGENDA</w:t>
      </w:r>
      <w:r w:rsidRPr="00EC0E19">
        <w:rPr>
          <w:b/>
        </w:rPr>
        <w:t>:</w:t>
      </w:r>
    </w:p>
    <w:p w:rsidR="00EC0E19" w:rsidRPr="00EC0E19" w:rsidRDefault="00EC0E19" w:rsidP="00B37160">
      <w:pPr>
        <w:ind w:left="1440" w:firstLine="720"/>
        <w:rPr>
          <w:b/>
        </w:rPr>
      </w:pPr>
      <w:r>
        <w:rPr>
          <w:b/>
        </w:rPr>
        <w:t>Friday February 11, 2022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E4E1E"/>
    <w:multiLevelType w:val="hybridMultilevel"/>
    <w:tmpl w:val="4E965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4AFE"/>
    <w:rsid w:val="000250DB"/>
    <w:rsid w:val="000666B2"/>
    <w:rsid w:val="000938F9"/>
    <w:rsid w:val="000B54AB"/>
    <w:rsid w:val="001C7D57"/>
    <w:rsid w:val="001D296D"/>
    <w:rsid w:val="001F3098"/>
    <w:rsid w:val="0020296B"/>
    <w:rsid w:val="002D2572"/>
    <w:rsid w:val="002E6B55"/>
    <w:rsid w:val="002F7100"/>
    <w:rsid w:val="003A2DF5"/>
    <w:rsid w:val="003B588F"/>
    <w:rsid w:val="00411474"/>
    <w:rsid w:val="004A3EE8"/>
    <w:rsid w:val="004E3117"/>
    <w:rsid w:val="004E3E75"/>
    <w:rsid w:val="00501859"/>
    <w:rsid w:val="00526F56"/>
    <w:rsid w:val="00533054"/>
    <w:rsid w:val="005C11A6"/>
    <w:rsid w:val="0071020B"/>
    <w:rsid w:val="00755F19"/>
    <w:rsid w:val="00851E06"/>
    <w:rsid w:val="00883719"/>
    <w:rsid w:val="008D47F7"/>
    <w:rsid w:val="008D5310"/>
    <w:rsid w:val="0091113F"/>
    <w:rsid w:val="00935014"/>
    <w:rsid w:val="00952381"/>
    <w:rsid w:val="00963845"/>
    <w:rsid w:val="009767F0"/>
    <w:rsid w:val="009A1F3E"/>
    <w:rsid w:val="009A6D13"/>
    <w:rsid w:val="009C31BE"/>
    <w:rsid w:val="009D4AF5"/>
    <w:rsid w:val="00A27EC5"/>
    <w:rsid w:val="00B37160"/>
    <w:rsid w:val="00B51892"/>
    <w:rsid w:val="00C42D5D"/>
    <w:rsid w:val="00C42F13"/>
    <w:rsid w:val="00C56EAF"/>
    <w:rsid w:val="00C736C9"/>
    <w:rsid w:val="00D16EBC"/>
    <w:rsid w:val="00D7483A"/>
    <w:rsid w:val="00DB5FE8"/>
    <w:rsid w:val="00DE785C"/>
    <w:rsid w:val="00E84686"/>
    <w:rsid w:val="00E87AE4"/>
    <w:rsid w:val="00EC0E19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544C8"/>
  <w15:chartTrackingRefBased/>
  <w15:docId w15:val="{C5A9511F-D663-4DD9-B26C-840B2CCC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4</cp:revision>
  <cp:lastPrinted>2022-02-11T19:07:00Z</cp:lastPrinted>
  <dcterms:created xsi:type="dcterms:W3CDTF">2022-02-16T19:33:00Z</dcterms:created>
  <dcterms:modified xsi:type="dcterms:W3CDTF">2022-02-16T19:39:00Z</dcterms:modified>
</cp:coreProperties>
</file>