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EE" w:rsidRDefault="006F31EE" w:rsidP="00CC7198">
      <w:pPr>
        <w:jc w:val="center"/>
        <w:rPr>
          <w:rFonts w:ascii="Georgia" w:hAnsi="Georgia"/>
          <w:sz w:val="40"/>
          <w:szCs w:val="40"/>
        </w:rPr>
      </w:pPr>
      <w:r>
        <w:rPr>
          <w:rFonts w:ascii="Georgia" w:hAnsi="Georgia"/>
          <w:sz w:val="40"/>
          <w:szCs w:val="40"/>
        </w:rPr>
        <w:t xml:space="preserve">REGULAR CITY COUNCIL MEETING </w:t>
      </w:r>
    </w:p>
    <w:p w:rsidR="007E21E1" w:rsidRPr="006F31EE" w:rsidRDefault="007E21E1" w:rsidP="00CC7198">
      <w:pPr>
        <w:jc w:val="center"/>
        <w:rPr>
          <w:rFonts w:ascii="Georgia" w:hAnsi="Georgia"/>
          <w:b w:val="0"/>
          <w:sz w:val="28"/>
          <w:szCs w:val="28"/>
        </w:rPr>
      </w:pPr>
    </w:p>
    <w:p w:rsidR="006F31EE" w:rsidRDefault="007E21E1" w:rsidP="006F31EE">
      <w:pPr>
        <w:jc w:val="center"/>
        <w:rPr>
          <w:rFonts w:ascii="Georgia" w:hAnsi="Georgia"/>
          <w:sz w:val="40"/>
          <w:szCs w:val="40"/>
        </w:rPr>
      </w:pPr>
      <w:r>
        <w:rPr>
          <w:rFonts w:ascii="Georgia" w:hAnsi="Georgia"/>
          <w:sz w:val="40"/>
          <w:szCs w:val="40"/>
        </w:rPr>
        <w:t>MINUTES</w:t>
      </w:r>
    </w:p>
    <w:p w:rsidR="007E21E1" w:rsidRDefault="007E21E1" w:rsidP="006F31EE">
      <w:pPr>
        <w:jc w:val="center"/>
        <w:rPr>
          <w:rFonts w:ascii="Georgia" w:hAnsi="Georgia"/>
          <w:sz w:val="40"/>
          <w:szCs w:val="40"/>
        </w:rPr>
      </w:pPr>
    </w:p>
    <w:p w:rsidR="006F31EE" w:rsidRPr="006F31EE" w:rsidRDefault="006F31EE" w:rsidP="006F31EE">
      <w:pPr>
        <w:jc w:val="center"/>
        <w:rPr>
          <w:rFonts w:ascii="Georgia" w:hAnsi="Georgia"/>
          <w:sz w:val="40"/>
          <w:szCs w:val="40"/>
        </w:rPr>
      </w:pPr>
      <w:r w:rsidRPr="006F31EE">
        <w:rPr>
          <w:rFonts w:ascii="Georgia" w:hAnsi="Georgia"/>
          <w:sz w:val="40"/>
          <w:szCs w:val="40"/>
        </w:rPr>
        <w:t>Thursday</w:t>
      </w:r>
      <w:r w:rsidR="002A153C">
        <w:rPr>
          <w:rFonts w:ascii="Georgia" w:hAnsi="Georgia"/>
          <w:sz w:val="40"/>
          <w:szCs w:val="40"/>
        </w:rPr>
        <w:t>,</w:t>
      </w:r>
      <w:r w:rsidRPr="006F31EE">
        <w:rPr>
          <w:rFonts w:ascii="Georgia" w:hAnsi="Georgia"/>
          <w:sz w:val="40"/>
          <w:szCs w:val="40"/>
        </w:rPr>
        <w:t xml:space="preserve"> September 2, 2021</w:t>
      </w:r>
    </w:p>
    <w:p w:rsidR="006F31EE" w:rsidRPr="006F31EE" w:rsidRDefault="006F31EE" w:rsidP="006F31EE">
      <w:pPr>
        <w:jc w:val="center"/>
        <w:rPr>
          <w:rFonts w:ascii="Georgia" w:hAnsi="Georgia"/>
          <w:b w:val="0"/>
          <w:sz w:val="40"/>
          <w:szCs w:val="40"/>
        </w:rPr>
      </w:pPr>
      <w:r w:rsidRPr="006F31EE">
        <w:rPr>
          <w:rFonts w:ascii="Georgia" w:hAnsi="Georgia"/>
          <w:b w:val="0"/>
          <w:sz w:val="40"/>
          <w:szCs w:val="40"/>
        </w:rPr>
        <w:t>Stilwell Community Building – 6</w:t>
      </w:r>
      <w:r w:rsidRPr="006F31EE">
        <w:rPr>
          <w:rFonts w:ascii="Georgia" w:hAnsi="Georgia"/>
          <w:b w:val="0"/>
          <w:sz w:val="40"/>
          <w:szCs w:val="40"/>
          <w:vertAlign w:val="superscript"/>
        </w:rPr>
        <w:t>th</w:t>
      </w:r>
      <w:r w:rsidRPr="006F31EE">
        <w:rPr>
          <w:rFonts w:ascii="Georgia" w:hAnsi="Georgia"/>
          <w:b w:val="0"/>
          <w:sz w:val="40"/>
          <w:szCs w:val="40"/>
        </w:rPr>
        <w:t xml:space="preserve"> &amp; Poplar</w:t>
      </w:r>
    </w:p>
    <w:p w:rsidR="006F31EE" w:rsidRPr="006F31EE" w:rsidRDefault="006F31EE" w:rsidP="006F31EE">
      <w:pPr>
        <w:jc w:val="center"/>
        <w:rPr>
          <w:rFonts w:ascii="Georgia" w:hAnsi="Georgia"/>
          <w:b w:val="0"/>
          <w:sz w:val="40"/>
          <w:szCs w:val="40"/>
        </w:rPr>
      </w:pPr>
      <w:r w:rsidRPr="006F31EE">
        <w:rPr>
          <w:rFonts w:ascii="Georgia" w:hAnsi="Georgia"/>
          <w:b w:val="0"/>
          <w:sz w:val="40"/>
          <w:szCs w:val="40"/>
        </w:rPr>
        <w:t>5:30 p.</w:t>
      </w:r>
      <w:r>
        <w:rPr>
          <w:rFonts w:ascii="Georgia" w:hAnsi="Georgia"/>
          <w:b w:val="0"/>
          <w:sz w:val="40"/>
          <w:szCs w:val="40"/>
        </w:rPr>
        <w:t xml:space="preserve"> </w:t>
      </w:r>
      <w:r w:rsidRPr="006F31EE">
        <w:rPr>
          <w:rFonts w:ascii="Georgia" w:hAnsi="Georgia"/>
          <w:b w:val="0"/>
          <w:sz w:val="40"/>
          <w:szCs w:val="40"/>
        </w:rPr>
        <w:t>m</w:t>
      </w:r>
      <w:r>
        <w:rPr>
          <w:rFonts w:ascii="Georgia" w:hAnsi="Georgia"/>
          <w:b w:val="0"/>
          <w:sz w:val="40"/>
          <w:szCs w:val="40"/>
        </w:rPr>
        <w:t>.</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9950DD" w:rsidRDefault="009950DD" w:rsidP="009950DD"/>
    <w:p w:rsidR="009950DD" w:rsidRPr="00605B42" w:rsidRDefault="009950DD" w:rsidP="009950DD">
      <w:r w:rsidRPr="00605B42">
        <w:t>PUBLIC HEARING – PROPOSED ANNEXATION OF PR</w:t>
      </w:r>
      <w:r w:rsidR="005F469B">
        <w:t>OPERTY TO BE KNOWN AS “</w:t>
      </w:r>
      <w:r>
        <w:rPr>
          <w:color w:val="111111"/>
        </w:rPr>
        <w:t xml:space="preserve">ADAIR </w:t>
      </w:r>
      <w:r w:rsidR="005F469B">
        <w:rPr>
          <w:color w:val="111111"/>
        </w:rPr>
        <w:t>PARK</w:t>
      </w:r>
      <w:r>
        <w:rPr>
          <w:color w:val="111111"/>
        </w:rPr>
        <w:t xml:space="preserve"> ADDITION</w:t>
      </w:r>
      <w:r w:rsidR="005F469B">
        <w:rPr>
          <w:color w:val="111111"/>
        </w:rPr>
        <w:t>”</w:t>
      </w:r>
      <w:r>
        <w:rPr>
          <w:color w:val="111111"/>
          <w:spacing w:val="-23"/>
        </w:rPr>
        <w:t xml:space="preserve"> </w:t>
      </w:r>
      <w:r w:rsidRPr="00605B42">
        <w:t>TO THE CITY OF STILWELL.</w:t>
      </w:r>
    </w:p>
    <w:p w:rsidR="009950DD" w:rsidRDefault="003876FE" w:rsidP="006D5E65">
      <w:pPr>
        <w:rPr>
          <w:rFonts w:eastAsiaTheme="minorHAnsi"/>
          <w:b w:val="0"/>
          <w:sz w:val="28"/>
          <w:szCs w:val="28"/>
        </w:rPr>
      </w:pPr>
      <w:r>
        <w:rPr>
          <w:rFonts w:eastAsiaTheme="minorHAnsi"/>
          <w:b w:val="0"/>
          <w:sz w:val="28"/>
          <w:szCs w:val="28"/>
        </w:rPr>
        <w:t xml:space="preserve">Open Meeting at 5:34 </w:t>
      </w:r>
      <w:r w:rsidR="006D5E65" w:rsidRPr="006D5E65">
        <w:rPr>
          <w:rFonts w:eastAsiaTheme="minorHAnsi"/>
          <w:b w:val="0"/>
          <w:sz w:val="28"/>
          <w:szCs w:val="28"/>
        </w:rPr>
        <w:t>p.m.</w:t>
      </w:r>
    </w:p>
    <w:p w:rsidR="006D5E65" w:rsidRPr="006D5E65" w:rsidRDefault="006D5E65" w:rsidP="006D5E65">
      <w:pPr>
        <w:rPr>
          <w:rFonts w:eastAsiaTheme="minorHAnsi"/>
          <w:b w:val="0"/>
          <w:sz w:val="28"/>
          <w:szCs w:val="28"/>
        </w:rPr>
      </w:pPr>
    </w:p>
    <w:p w:rsidR="006D5E65" w:rsidRPr="00FA2254" w:rsidRDefault="006D5E65" w:rsidP="006D5E65">
      <w:pPr>
        <w:rPr>
          <w:rFonts w:eastAsiaTheme="minorHAnsi"/>
          <w:sz w:val="28"/>
          <w:szCs w:val="28"/>
        </w:rPr>
      </w:pPr>
      <w:r w:rsidRPr="006D5E65">
        <w:rPr>
          <w:rFonts w:eastAsiaTheme="minorHAnsi"/>
          <w:b w:val="0"/>
          <w:sz w:val="28"/>
          <w:szCs w:val="28"/>
        </w:rPr>
        <w:t>Q &amp; A</w:t>
      </w:r>
      <w:r>
        <w:rPr>
          <w:rFonts w:eastAsiaTheme="minorHAnsi"/>
          <w:b w:val="0"/>
          <w:sz w:val="28"/>
          <w:szCs w:val="28"/>
        </w:rPr>
        <w:t>:</w:t>
      </w:r>
      <w:r w:rsidR="003876FE">
        <w:rPr>
          <w:rFonts w:eastAsiaTheme="minorHAnsi"/>
          <w:b w:val="0"/>
          <w:sz w:val="28"/>
          <w:szCs w:val="28"/>
        </w:rPr>
        <w:tab/>
      </w:r>
      <w:r w:rsidR="003876FE" w:rsidRPr="00FA2254">
        <w:rPr>
          <w:rFonts w:eastAsiaTheme="minorHAnsi"/>
          <w:sz w:val="28"/>
          <w:szCs w:val="28"/>
        </w:rPr>
        <w:t>NONE</w:t>
      </w:r>
    </w:p>
    <w:p w:rsidR="006D5E65" w:rsidRPr="006D5E65" w:rsidRDefault="006D5E65" w:rsidP="006D5E65">
      <w:pPr>
        <w:rPr>
          <w:rFonts w:eastAsiaTheme="minorHAnsi"/>
          <w:b w:val="0"/>
          <w:sz w:val="28"/>
          <w:szCs w:val="28"/>
        </w:rPr>
      </w:pPr>
    </w:p>
    <w:p w:rsidR="006D5E65" w:rsidRDefault="006D5E65" w:rsidP="003876FE">
      <w:pPr>
        <w:rPr>
          <w:rFonts w:eastAsiaTheme="minorHAnsi"/>
          <w:b w:val="0"/>
          <w:sz w:val="28"/>
          <w:szCs w:val="28"/>
        </w:rPr>
      </w:pPr>
      <w:r w:rsidRPr="006D5E65">
        <w:rPr>
          <w:rFonts w:eastAsiaTheme="minorHAnsi"/>
          <w:b w:val="0"/>
          <w:sz w:val="28"/>
          <w:szCs w:val="28"/>
        </w:rPr>
        <w:t xml:space="preserve">Close Meeting at </w:t>
      </w:r>
      <w:r w:rsidR="003876FE">
        <w:rPr>
          <w:rFonts w:eastAsiaTheme="minorHAnsi"/>
          <w:b w:val="0"/>
          <w:sz w:val="28"/>
          <w:szCs w:val="28"/>
        </w:rPr>
        <w:t xml:space="preserve">5:35 </w:t>
      </w:r>
      <w:r w:rsidRPr="006D5E65">
        <w:rPr>
          <w:rFonts w:eastAsiaTheme="minorHAnsi"/>
          <w:b w:val="0"/>
          <w:sz w:val="28"/>
          <w:szCs w:val="28"/>
        </w:rPr>
        <w:t>p.m.</w:t>
      </w:r>
    </w:p>
    <w:p w:rsidR="003876FE" w:rsidRDefault="003876FE" w:rsidP="003876FE">
      <w:pPr>
        <w:rPr>
          <w:rFonts w:eastAsiaTheme="minorHAnsi"/>
          <w:sz w:val="28"/>
          <w:szCs w:val="28"/>
        </w:rPr>
      </w:pPr>
    </w:p>
    <w:p w:rsidR="002D2E97" w:rsidRDefault="002D2E97" w:rsidP="002D2E97">
      <w:pPr>
        <w:spacing w:after="160" w:line="259" w:lineRule="auto"/>
        <w:jc w:val="center"/>
        <w:rPr>
          <w:rFonts w:eastAsiaTheme="minorHAnsi"/>
          <w:sz w:val="28"/>
          <w:szCs w:val="28"/>
        </w:rPr>
      </w:pPr>
      <w:r>
        <w:rPr>
          <w:rFonts w:eastAsiaTheme="minorHAnsi"/>
          <w:sz w:val="28"/>
          <w:szCs w:val="28"/>
        </w:rPr>
        <w:t>REGULAR MEETING</w:t>
      </w:r>
    </w:p>
    <w:p w:rsidR="002D2E97" w:rsidRDefault="002D2E97" w:rsidP="002D2E97">
      <w:pP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Pr="00011DB1">
        <w:rPr>
          <w:u w:val="single"/>
        </w:rPr>
        <w:t>Invocation</w:t>
      </w:r>
    </w:p>
    <w:p w:rsidR="002D2E97" w:rsidRPr="00011DB1" w:rsidRDefault="002D2E97" w:rsidP="002D2E97">
      <w:pPr>
        <w:rPr>
          <w:u w:val="single"/>
        </w:rPr>
      </w:pPr>
    </w:p>
    <w:p w:rsidR="006508CD" w:rsidRDefault="006508CD" w:rsidP="006508CD">
      <w:pPr>
        <w:spacing w:after="160" w:line="259" w:lineRule="auto"/>
        <w:rPr>
          <w:rFonts w:eastAsiaTheme="minorHAnsi"/>
          <w:b w:val="0"/>
        </w:rPr>
      </w:pPr>
      <w:r w:rsidRPr="006508CD">
        <w:rPr>
          <w:rFonts w:eastAsiaTheme="minorHAnsi"/>
          <w:u w:val="single"/>
        </w:rPr>
        <w:t xml:space="preserve">Roll Call: Time: </w:t>
      </w:r>
      <w:r w:rsidR="003876FE">
        <w:rPr>
          <w:rFonts w:eastAsiaTheme="minorHAnsi"/>
          <w:u w:val="single"/>
        </w:rPr>
        <w:t>5:36</w:t>
      </w:r>
      <w:r w:rsidRPr="006508CD">
        <w:rPr>
          <w:rFonts w:eastAsiaTheme="minorHAnsi"/>
          <w:u w:val="single"/>
        </w:rPr>
        <w:t xml:space="preserve"> p.m.:</w:t>
      </w:r>
      <w:r w:rsidRPr="006508CD">
        <w:rPr>
          <w:rFonts w:eastAsiaTheme="minorHAnsi"/>
          <w:b w:val="0"/>
        </w:rPr>
        <w:t xml:space="preserve">  Coye Nettles – Present, Debbie Johnson – </w:t>
      </w:r>
      <w:r w:rsidR="003876FE">
        <w:rPr>
          <w:rFonts w:eastAsiaTheme="minorHAnsi"/>
          <w:b w:val="0"/>
        </w:rPr>
        <w:t xml:space="preserve">Absent, </w:t>
      </w:r>
      <w:r w:rsidRPr="006508CD">
        <w:rPr>
          <w:rFonts w:eastAsiaTheme="minorHAnsi"/>
          <w:b w:val="0"/>
        </w:rPr>
        <w:t>Joe Adair – Present, Jim Spray – Present, Lane Kindle – Present, Jeff Jones City Attorney – Present, Larry Nettles City Clerk – Present</w:t>
      </w:r>
    </w:p>
    <w:p w:rsidR="006508CD" w:rsidRDefault="006508CD" w:rsidP="002D2E97">
      <w:pPr>
        <w:spacing w:line="259" w:lineRule="auto"/>
        <w:rPr>
          <w:rFonts w:eastAsiaTheme="minorHAnsi"/>
          <w:b w:val="0"/>
        </w:rPr>
      </w:pPr>
      <w:r>
        <w:rPr>
          <w:rFonts w:eastAsiaTheme="minorHAnsi"/>
          <w:u w:val="single"/>
        </w:rPr>
        <w:t>Guests:</w:t>
      </w:r>
      <w:r w:rsidR="003876FE">
        <w:rPr>
          <w:rFonts w:eastAsiaTheme="minorHAnsi"/>
          <w:b w:val="0"/>
        </w:rPr>
        <w:t xml:space="preserve">  Shawn Noel, Chad Smith, Dale Dandridge, Will Gregory, Shana Phillips, Isaac Merchant, Geri Gilstrap, Vernon Drummond, </w:t>
      </w:r>
      <w:r w:rsidR="00FA2254">
        <w:rPr>
          <w:rFonts w:eastAsiaTheme="minorHAnsi"/>
          <w:b w:val="0"/>
        </w:rPr>
        <w:t xml:space="preserve">State Rep. </w:t>
      </w:r>
      <w:r w:rsidR="003876FE">
        <w:rPr>
          <w:rFonts w:eastAsiaTheme="minorHAnsi"/>
          <w:b w:val="0"/>
        </w:rPr>
        <w:t>David Hardin, David Cothren, Celeste Mink, Marty L</w:t>
      </w:r>
      <w:r w:rsidR="00CA004D">
        <w:rPr>
          <w:rFonts w:eastAsiaTheme="minorHAnsi"/>
          <w:b w:val="0"/>
        </w:rPr>
        <w:t>ern (sp), Charles Coombs, Tilden Martin, Billy Hooper, William O’Neal, David Brun</w:t>
      </w:r>
      <w:r w:rsidR="00FA2254">
        <w:rPr>
          <w:rFonts w:eastAsiaTheme="minorHAnsi"/>
          <w:b w:val="0"/>
        </w:rPr>
        <w:t>er, Justin Bruner, Sheila Lopez, about 25 others who did not sign in.</w:t>
      </w:r>
    </w:p>
    <w:p w:rsidR="00CA004D" w:rsidRDefault="00CA004D" w:rsidP="002D2E97">
      <w:pPr>
        <w:spacing w:line="259" w:lineRule="auto"/>
        <w:rPr>
          <w:u w:val="single"/>
        </w:rPr>
      </w:pPr>
    </w:p>
    <w:p w:rsidR="002D2E97" w:rsidRPr="00CA004D" w:rsidRDefault="002D2E97" w:rsidP="002D2E97">
      <w:pPr>
        <w:spacing w:line="259" w:lineRule="auto"/>
        <w:rPr>
          <w:b w:val="0"/>
        </w:rPr>
      </w:pPr>
      <w:r w:rsidRPr="00011DB1">
        <w:rPr>
          <w:u w:val="single"/>
        </w:rPr>
        <w:t>Mayor’s Comments</w:t>
      </w:r>
      <w:r w:rsidR="00CA004D">
        <w:rPr>
          <w:u w:val="single"/>
        </w:rPr>
        <w:t>:</w:t>
      </w:r>
      <w:r w:rsidR="00CA004D">
        <w:rPr>
          <w:b w:val="0"/>
        </w:rPr>
        <w:t xml:space="preserve"> </w:t>
      </w:r>
      <w:r w:rsidR="00481A04">
        <w:rPr>
          <w:b w:val="0"/>
        </w:rPr>
        <w:t>There</w:t>
      </w:r>
      <w:r w:rsidR="00CA004D">
        <w:rPr>
          <w:b w:val="0"/>
        </w:rPr>
        <w:t xml:space="preserve"> were 3,274 new positive Covid cases overnight in Oklahoma</w:t>
      </w:r>
      <w:r w:rsidR="006D0C08">
        <w:rPr>
          <w:b w:val="0"/>
        </w:rPr>
        <w:t xml:space="preserve">.  Adair County is #1 in infection rate in the state.  We have 344 active positive cases, 4 new deaths and 32% of current cases are between 6 and 17 years of age.  On another note, we are receiving </w:t>
      </w:r>
      <w:r w:rsidR="006D0C08">
        <w:rPr>
          <w:b w:val="0"/>
        </w:rPr>
        <w:lastRenderedPageBreak/>
        <w:t>many compliments on the city’s looks and especially on the change at Adair Park.  All our city workers are to be complimented for the good work they are doing.</w:t>
      </w:r>
    </w:p>
    <w:p w:rsidR="002D2E97" w:rsidRDefault="002D2E97" w:rsidP="002D2E97">
      <w:pPr>
        <w:rPr>
          <w:b w:val="0"/>
          <w:sz w:val="28"/>
          <w:szCs w:val="28"/>
        </w:rPr>
      </w:pPr>
    </w:p>
    <w:p w:rsidR="002D2E97" w:rsidRDefault="002D2E97" w:rsidP="002D2E97">
      <w:pPr>
        <w:rPr>
          <w:b w:val="0"/>
        </w:rPr>
      </w:pPr>
      <w:r>
        <w:rPr>
          <w:u w:val="single"/>
        </w:rPr>
        <w:t>FYI</w:t>
      </w:r>
    </w:p>
    <w:p w:rsidR="002D2E97" w:rsidRDefault="002D2E97" w:rsidP="002D2E97">
      <w:pPr>
        <w:rPr>
          <w:b w:val="0"/>
        </w:rPr>
      </w:pPr>
    </w:p>
    <w:p w:rsidR="002D2E97" w:rsidRDefault="00DA5628" w:rsidP="002D2E97">
      <w:pPr>
        <w:pStyle w:val="ListParagraph"/>
        <w:numPr>
          <w:ilvl w:val="0"/>
          <w:numId w:val="33"/>
        </w:numPr>
        <w:rPr>
          <w:b w:val="0"/>
        </w:rPr>
      </w:pPr>
      <w:r>
        <w:rPr>
          <w:b w:val="0"/>
        </w:rPr>
        <w:t>The Tavarez Building has been removed.</w:t>
      </w:r>
    </w:p>
    <w:p w:rsidR="00EE7660" w:rsidRDefault="00EE7660" w:rsidP="00EE7660">
      <w:pPr>
        <w:pStyle w:val="ListParagraph"/>
        <w:rPr>
          <w:b w:val="0"/>
        </w:rPr>
      </w:pPr>
    </w:p>
    <w:p w:rsidR="00EE7660" w:rsidRDefault="00EE7660" w:rsidP="002D2E97">
      <w:pPr>
        <w:pStyle w:val="ListParagraph"/>
        <w:numPr>
          <w:ilvl w:val="0"/>
          <w:numId w:val="33"/>
        </w:numPr>
        <w:rPr>
          <w:b w:val="0"/>
        </w:rPr>
      </w:pPr>
      <w:r>
        <w:rPr>
          <w:b w:val="0"/>
        </w:rPr>
        <w:t>OML Conference is all next week in Oklahoma City.</w:t>
      </w:r>
    </w:p>
    <w:p w:rsidR="00697B36" w:rsidRPr="00697B36" w:rsidRDefault="00697B36" w:rsidP="00697B36">
      <w:pPr>
        <w:pStyle w:val="ListParagraph"/>
        <w:rPr>
          <w:b w:val="0"/>
        </w:rPr>
      </w:pPr>
    </w:p>
    <w:p w:rsidR="00697B36" w:rsidRPr="00266E94" w:rsidRDefault="00697B36" w:rsidP="002D2E97">
      <w:pPr>
        <w:pStyle w:val="ListParagraph"/>
        <w:numPr>
          <w:ilvl w:val="0"/>
          <w:numId w:val="33"/>
        </w:numPr>
        <w:rPr>
          <w:b w:val="0"/>
        </w:rPr>
      </w:pPr>
      <w:r>
        <w:rPr>
          <w:b w:val="0"/>
        </w:rPr>
        <w:t>REAP portion of p</w:t>
      </w:r>
      <w:r w:rsidR="006F31EE">
        <w:rPr>
          <w:b w:val="0"/>
        </w:rPr>
        <w:t>roj</w:t>
      </w:r>
      <w:r>
        <w:rPr>
          <w:b w:val="0"/>
        </w:rPr>
        <w:t xml:space="preserve">ect on Chestnut </w:t>
      </w:r>
      <w:r w:rsidR="006F31EE">
        <w:rPr>
          <w:b w:val="0"/>
        </w:rPr>
        <w:t xml:space="preserve">Street </w:t>
      </w:r>
      <w:r>
        <w:rPr>
          <w:b w:val="0"/>
        </w:rPr>
        <w:t>is complete.</w:t>
      </w:r>
    </w:p>
    <w:p w:rsidR="002D2E97" w:rsidRDefault="002D2E97" w:rsidP="002D2E97">
      <w:pPr>
        <w:spacing w:line="259" w:lineRule="auto"/>
        <w:rPr>
          <w:rFonts w:eastAsiaTheme="minorHAnsi"/>
          <w:u w:val="single"/>
        </w:rPr>
      </w:pPr>
    </w:p>
    <w:p w:rsidR="00A20809" w:rsidRDefault="00A20809" w:rsidP="002D2E97">
      <w:pPr>
        <w:spacing w:line="259" w:lineRule="auto"/>
        <w:rPr>
          <w:rFonts w:eastAsiaTheme="minorHAnsi"/>
          <w:u w:val="single"/>
        </w:rPr>
      </w:pPr>
    </w:p>
    <w:p w:rsidR="002D2E97" w:rsidRPr="006E6035" w:rsidRDefault="002D2E97" w:rsidP="002D2E97">
      <w:pPr>
        <w:spacing w:line="259" w:lineRule="auto"/>
        <w:rPr>
          <w:u w:val="single"/>
        </w:rPr>
      </w:pPr>
      <w:r w:rsidRPr="006E6035">
        <w:rPr>
          <w:rFonts w:eastAsiaTheme="minorHAnsi"/>
          <w:u w:val="single"/>
        </w:rPr>
        <w:t>Consent Agenda</w:t>
      </w:r>
      <w:r w:rsidRPr="006E6035">
        <w:rPr>
          <w:u w:val="single"/>
        </w:rPr>
        <w:t xml:space="preserve"> </w:t>
      </w:r>
    </w:p>
    <w:p w:rsidR="002D2E97" w:rsidRPr="006E6035" w:rsidRDefault="002D2E97" w:rsidP="002D2E97">
      <w:pPr>
        <w:spacing w:line="259" w:lineRule="auto"/>
        <w:rPr>
          <w:u w:val="single"/>
        </w:rPr>
      </w:pPr>
    </w:p>
    <w:p w:rsidR="00615DA3" w:rsidRDefault="002D2E97" w:rsidP="004309BC">
      <w:pPr>
        <w:numPr>
          <w:ilvl w:val="0"/>
          <w:numId w:val="21"/>
        </w:numPr>
        <w:spacing w:after="160" w:line="259" w:lineRule="auto"/>
        <w:rPr>
          <w:b w:val="0"/>
        </w:rPr>
      </w:pPr>
      <w:r w:rsidRPr="00615DA3">
        <w:rPr>
          <w:b w:val="0"/>
        </w:rPr>
        <w:t xml:space="preserve">Approval of minutes of Regular Meeting </w:t>
      </w:r>
      <w:r w:rsidR="00652384">
        <w:rPr>
          <w:b w:val="0"/>
        </w:rPr>
        <w:t>August 2</w:t>
      </w:r>
      <w:r w:rsidRPr="00615DA3">
        <w:rPr>
          <w:b w:val="0"/>
        </w:rPr>
        <w:t>, 202</w:t>
      </w:r>
      <w:r w:rsidR="007D7B91" w:rsidRPr="00615DA3">
        <w:rPr>
          <w:b w:val="0"/>
        </w:rPr>
        <w:t>1</w:t>
      </w:r>
      <w:r w:rsidR="00C8605C">
        <w:rPr>
          <w:b w:val="0"/>
        </w:rPr>
        <w:t>, and Special Meeting August 25, 2021.</w:t>
      </w:r>
    </w:p>
    <w:p w:rsidR="002D2E97" w:rsidRPr="00615DA3" w:rsidRDefault="002D2E97" w:rsidP="004309BC">
      <w:pPr>
        <w:numPr>
          <w:ilvl w:val="0"/>
          <w:numId w:val="21"/>
        </w:numPr>
        <w:spacing w:after="160" w:line="259" w:lineRule="auto"/>
        <w:rPr>
          <w:b w:val="0"/>
        </w:rPr>
      </w:pPr>
      <w:r w:rsidRPr="00615DA3">
        <w:rPr>
          <w:b w:val="0"/>
        </w:rPr>
        <w:t>Approval of blanket pur</w:t>
      </w:r>
      <w:r w:rsidR="007D7B91" w:rsidRPr="00615DA3">
        <w:rPr>
          <w:b w:val="0"/>
        </w:rPr>
        <w:t>chase orders in the sum of $</w:t>
      </w:r>
      <w:r w:rsidR="009950DD">
        <w:rPr>
          <w:b w:val="0"/>
        </w:rPr>
        <w:t>62,</w:t>
      </w:r>
      <w:r w:rsidR="004F4D47">
        <w:rPr>
          <w:b w:val="0"/>
        </w:rPr>
        <w:t>7</w:t>
      </w:r>
      <w:r w:rsidR="009950DD">
        <w:rPr>
          <w:b w:val="0"/>
        </w:rPr>
        <w:t>00</w:t>
      </w:r>
      <w:r w:rsidRPr="00615DA3">
        <w:rPr>
          <w:b w:val="0"/>
        </w:rPr>
        <w:t>.00</w:t>
      </w:r>
    </w:p>
    <w:p w:rsidR="002D2E97" w:rsidRDefault="002D2E97" w:rsidP="002D2E97">
      <w:pPr>
        <w:numPr>
          <w:ilvl w:val="0"/>
          <w:numId w:val="21"/>
        </w:numPr>
        <w:spacing w:after="160" w:line="259" w:lineRule="auto"/>
        <w:rPr>
          <w:b w:val="0"/>
        </w:rPr>
      </w:pPr>
      <w:r w:rsidRPr="006456F2">
        <w:rPr>
          <w:b w:val="0"/>
        </w:rPr>
        <w:t xml:space="preserve">Approval of payment of claims </w:t>
      </w:r>
      <w:r>
        <w:rPr>
          <w:b w:val="0"/>
        </w:rPr>
        <w:t>for:</w:t>
      </w:r>
    </w:p>
    <w:p w:rsidR="002D2E97" w:rsidRDefault="002D2E97" w:rsidP="002D2E97">
      <w:pPr>
        <w:numPr>
          <w:ilvl w:val="1"/>
          <w:numId w:val="21"/>
        </w:numPr>
        <w:spacing w:after="160" w:line="259" w:lineRule="auto"/>
        <w:rPr>
          <w:b w:val="0"/>
        </w:rPr>
      </w:pPr>
      <w:r>
        <w:rPr>
          <w:b w:val="0"/>
        </w:rPr>
        <w:t>$</w:t>
      </w:r>
      <w:r w:rsidR="004F4D47">
        <w:rPr>
          <w:b w:val="0"/>
        </w:rPr>
        <w:t xml:space="preserve">233,765.10 </w:t>
      </w:r>
      <w:r>
        <w:rPr>
          <w:b w:val="0"/>
        </w:rPr>
        <w:t xml:space="preserve">from </w:t>
      </w:r>
      <w:r w:rsidRPr="006456F2">
        <w:rPr>
          <w:b w:val="0"/>
        </w:rPr>
        <w:t>Fund 10</w:t>
      </w:r>
      <w:r>
        <w:rPr>
          <w:b w:val="0"/>
        </w:rPr>
        <w:t xml:space="preserve"> – General Fund </w:t>
      </w:r>
    </w:p>
    <w:p w:rsidR="002D2E97" w:rsidRDefault="002D2E97" w:rsidP="002D2E97">
      <w:pPr>
        <w:numPr>
          <w:ilvl w:val="1"/>
          <w:numId w:val="21"/>
        </w:numPr>
        <w:spacing w:after="160" w:line="259" w:lineRule="auto"/>
        <w:rPr>
          <w:b w:val="0"/>
        </w:rPr>
      </w:pPr>
      <w:r>
        <w:rPr>
          <w:b w:val="0"/>
        </w:rPr>
        <w:t>$</w:t>
      </w:r>
      <w:r w:rsidR="004F4D47">
        <w:rPr>
          <w:b w:val="0"/>
        </w:rPr>
        <w:t xml:space="preserve">133,242.99 </w:t>
      </w:r>
      <w:r>
        <w:rPr>
          <w:b w:val="0"/>
        </w:rPr>
        <w:t xml:space="preserve">from </w:t>
      </w:r>
      <w:r w:rsidRPr="006456F2">
        <w:rPr>
          <w:b w:val="0"/>
        </w:rPr>
        <w:t>Fund</w:t>
      </w:r>
      <w:r>
        <w:rPr>
          <w:b w:val="0"/>
        </w:rPr>
        <w:t xml:space="preserve"> 20 – Capital Improvement Fund</w:t>
      </w:r>
    </w:p>
    <w:p w:rsidR="002D2E97" w:rsidRDefault="002D2E97" w:rsidP="002D2E97">
      <w:pPr>
        <w:numPr>
          <w:ilvl w:val="1"/>
          <w:numId w:val="21"/>
        </w:numPr>
        <w:spacing w:after="160" w:line="259" w:lineRule="auto"/>
        <w:rPr>
          <w:b w:val="0"/>
        </w:rPr>
      </w:pPr>
      <w:r>
        <w:rPr>
          <w:b w:val="0"/>
        </w:rPr>
        <w:t>$</w:t>
      </w:r>
      <w:r w:rsidR="004F4D47">
        <w:rPr>
          <w:b w:val="0"/>
        </w:rPr>
        <w:t xml:space="preserve">28,158.66 </w:t>
      </w:r>
      <w:r>
        <w:rPr>
          <w:b w:val="0"/>
        </w:rPr>
        <w:t>from Fund 30 – Street and Alley</w:t>
      </w:r>
    </w:p>
    <w:p w:rsidR="002D2E97" w:rsidRPr="00011DB1" w:rsidRDefault="002D2E97" w:rsidP="002D2E97">
      <w:pPr>
        <w:numPr>
          <w:ilvl w:val="0"/>
          <w:numId w:val="21"/>
        </w:numPr>
        <w:spacing w:after="160" w:line="259" w:lineRule="auto"/>
        <w:rPr>
          <w:u w:val="single"/>
        </w:rPr>
      </w:pPr>
      <w:r w:rsidRPr="00CF56CD">
        <w:rPr>
          <w:b w:val="0"/>
        </w:rPr>
        <w:t xml:space="preserve">Approval of </w:t>
      </w:r>
      <w:r w:rsidR="00652384">
        <w:rPr>
          <w:b w:val="0"/>
        </w:rPr>
        <w:t>August</w:t>
      </w:r>
      <w:r w:rsidR="00116683">
        <w:rPr>
          <w:b w:val="0"/>
        </w:rPr>
        <w:t>, 2021</w:t>
      </w:r>
      <w:r>
        <w:rPr>
          <w:b w:val="0"/>
        </w:rPr>
        <w:t>,</w:t>
      </w:r>
      <w:r w:rsidRPr="00CF56CD">
        <w:rPr>
          <w:b w:val="0"/>
        </w:rPr>
        <w:t xml:space="preserve"> payroll in the sum of $</w:t>
      </w:r>
      <w:r w:rsidR="00835D01">
        <w:rPr>
          <w:b w:val="0"/>
        </w:rPr>
        <w:t>190,146.04</w:t>
      </w:r>
      <w:r>
        <w:rPr>
          <w:b w:val="0"/>
        </w:rPr>
        <w:t>.</w:t>
      </w:r>
    </w:p>
    <w:p w:rsidR="006508CD" w:rsidRPr="00090E8E" w:rsidRDefault="006508CD" w:rsidP="006508CD">
      <w:pPr>
        <w:spacing w:after="160" w:line="256" w:lineRule="auto"/>
        <w:jc w:val="center"/>
      </w:pPr>
      <w:r w:rsidRPr="003567E0">
        <w:t>Motion to approve</w:t>
      </w:r>
      <w:r>
        <w:t xml:space="preserve">:    </w:t>
      </w:r>
      <w:r w:rsidR="006D0C08">
        <w:rPr>
          <w:b w:val="0"/>
        </w:rPr>
        <w:t>Lane</w:t>
      </w:r>
      <w:r>
        <w:t xml:space="preserve">     </w:t>
      </w:r>
      <w:r w:rsidRPr="003567E0">
        <w:t>Second:</w:t>
      </w:r>
      <w:r>
        <w:t xml:space="preserve">   </w:t>
      </w:r>
      <w:r w:rsidR="006D0C08">
        <w:rPr>
          <w:b w:val="0"/>
        </w:rPr>
        <w:t>Jim</w:t>
      </w:r>
    </w:p>
    <w:p w:rsidR="006508CD" w:rsidRPr="006508CD" w:rsidRDefault="006508CD" w:rsidP="006508CD">
      <w:pPr>
        <w:spacing w:after="160" w:line="256" w:lineRule="auto"/>
        <w:jc w:val="center"/>
        <w:rPr>
          <w:b w:val="0"/>
        </w:rPr>
      </w:pPr>
      <w:r w:rsidRPr="006508CD">
        <w:rPr>
          <w:b w:val="0"/>
        </w:rPr>
        <w:t>Coye – Yes, Joe – Yes</w:t>
      </w:r>
      <w:r w:rsidR="00012A30">
        <w:rPr>
          <w:b w:val="0"/>
        </w:rPr>
        <w:t xml:space="preserve"> (except for Special Meeting Minutes of August 25)</w:t>
      </w:r>
      <w:r w:rsidRPr="006508CD">
        <w:rPr>
          <w:b w:val="0"/>
        </w:rPr>
        <w:t>, Jim – Yes, Lane - Yes</w:t>
      </w:r>
    </w:p>
    <w:p w:rsidR="00A20809" w:rsidRDefault="006508CD" w:rsidP="006508CD">
      <w:pPr>
        <w:spacing w:after="160" w:line="259" w:lineRule="auto"/>
        <w:jc w:val="center"/>
        <w:rPr>
          <w:u w:val="single"/>
        </w:rPr>
      </w:pPr>
      <w:r w:rsidRPr="003567E0">
        <w:t>Motion Carried</w:t>
      </w:r>
    </w:p>
    <w:p w:rsidR="002D2E97" w:rsidRDefault="002D2E97" w:rsidP="002D2E97">
      <w:pPr>
        <w:spacing w:after="160" w:line="259" w:lineRule="auto"/>
        <w:rPr>
          <w:u w:val="single"/>
        </w:rPr>
      </w:pPr>
      <w:r>
        <w:rPr>
          <w:u w:val="single"/>
        </w:rPr>
        <w:t>Departmental Reports</w:t>
      </w:r>
    </w:p>
    <w:p w:rsidR="002D2E97" w:rsidRDefault="002D2E97" w:rsidP="002D2E97">
      <w:pPr>
        <w:spacing w:after="160" w:line="259" w:lineRule="auto"/>
        <w:rPr>
          <w:b w:val="0"/>
        </w:rPr>
      </w:pPr>
      <w:r>
        <w:rPr>
          <w:b w:val="0"/>
        </w:rPr>
        <w:t>Police</w:t>
      </w:r>
      <w:r w:rsidR="006D0C08">
        <w:rPr>
          <w:b w:val="0"/>
        </w:rPr>
        <w:t xml:space="preserve"> – 181 reports, 464 calls, 81 </w:t>
      </w:r>
      <w:r w:rsidR="00012A30">
        <w:rPr>
          <w:b w:val="0"/>
        </w:rPr>
        <w:t>arrests</w:t>
      </w:r>
      <w:r w:rsidR="006D0C08">
        <w:rPr>
          <w:b w:val="0"/>
        </w:rPr>
        <w:t>, over $8000 in fines received, 35 assists.</w:t>
      </w:r>
    </w:p>
    <w:p w:rsidR="006508CD" w:rsidRDefault="002D2E97" w:rsidP="002D2E97">
      <w:pPr>
        <w:spacing w:after="160" w:line="259" w:lineRule="auto"/>
        <w:rPr>
          <w:b w:val="0"/>
        </w:rPr>
      </w:pPr>
      <w:r>
        <w:rPr>
          <w:b w:val="0"/>
        </w:rPr>
        <w:t>Fire</w:t>
      </w:r>
      <w:r w:rsidR="006D0C08">
        <w:rPr>
          <w:b w:val="0"/>
        </w:rPr>
        <w:t xml:space="preserve"> – 17 runs, 4 county house fires, 1 city grass fire, 2 vehicle fires-1 in city and 1 </w:t>
      </w:r>
      <w:r w:rsidR="00012A30">
        <w:rPr>
          <w:b w:val="0"/>
        </w:rPr>
        <w:t>in county</w:t>
      </w:r>
      <w:r w:rsidR="006D0C08">
        <w:rPr>
          <w:b w:val="0"/>
        </w:rPr>
        <w:t>, 1 dumpster fire and 1 smoke alarm call.</w:t>
      </w:r>
    </w:p>
    <w:p w:rsidR="002D2E97" w:rsidRDefault="002D2E97" w:rsidP="002D2E97">
      <w:pPr>
        <w:spacing w:after="160" w:line="259" w:lineRule="auto"/>
        <w:rPr>
          <w:b w:val="0"/>
        </w:rPr>
      </w:pPr>
      <w:r>
        <w:rPr>
          <w:b w:val="0"/>
        </w:rPr>
        <w:t>Streets/Sanitation</w:t>
      </w:r>
      <w:r w:rsidR="006D0C08">
        <w:rPr>
          <w:b w:val="0"/>
        </w:rPr>
        <w:t xml:space="preserve"> – finished the REAP portion of Chestnut, lots of mowing and brush, quite a bit of work at Adair Park, sanitation has picked up 351.33 tons of trash tin August.</w:t>
      </w:r>
    </w:p>
    <w:p w:rsidR="00FA2254" w:rsidRDefault="002D2E97" w:rsidP="000647FA">
      <w:pPr>
        <w:spacing w:after="160" w:line="259" w:lineRule="auto"/>
        <w:rPr>
          <w:b w:val="0"/>
        </w:rPr>
      </w:pPr>
      <w:r>
        <w:rPr>
          <w:b w:val="0"/>
        </w:rPr>
        <w:t>Parks</w:t>
      </w:r>
      <w:r w:rsidR="006D0C08">
        <w:rPr>
          <w:b w:val="0"/>
        </w:rPr>
        <w:t xml:space="preserve"> – no report</w:t>
      </w:r>
    </w:p>
    <w:p w:rsidR="000647FA" w:rsidRDefault="002D2E97" w:rsidP="000647FA">
      <w:pPr>
        <w:spacing w:after="160" w:line="259" w:lineRule="auto"/>
        <w:rPr>
          <w:b w:val="0"/>
        </w:rPr>
      </w:pPr>
      <w:r>
        <w:rPr>
          <w:b w:val="0"/>
        </w:rPr>
        <w:lastRenderedPageBreak/>
        <w:t>Code Enforcement</w:t>
      </w:r>
      <w:r w:rsidR="000647FA">
        <w:rPr>
          <w:b w:val="0"/>
        </w:rPr>
        <w:t>/Animal Control</w:t>
      </w:r>
      <w:r w:rsidR="006D0C08">
        <w:rPr>
          <w:b w:val="0"/>
        </w:rPr>
        <w:t xml:space="preserve"> – Tyler Reinhart </w:t>
      </w:r>
      <w:r w:rsidR="0060632A">
        <w:rPr>
          <w:b w:val="0"/>
        </w:rPr>
        <w:t>told the council about his animal control training and shared that we have some of the best facilities for our animals of anyone at his training.</w:t>
      </w:r>
    </w:p>
    <w:p w:rsidR="00C143C4" w:rsidRPr="00A70445" w:rsidRDefault="00C143C4" w:rsidP="00C143C4">
      <w:pPr>
        <w:jc w:val="both"/>
        <w:rPr>
          <w:b w:val="0"/>
          <w:lang w:bidi="en-US"/>
        </w:rPr>
      </w:pPr>
      <w:r>
        <w:rPr>
          <w:u w:val="single"/>
          <w:lang w:bidi="en-US"/>
        </w:rPr>
        <w:t>Public Comments</w:t>
      </w:r>
      <w:r w:rsidRPr="00A70445">
        <w:rPr>
          <w:lang w:bidi="en-US"/>
        </w:rPr>
        <w:t xml:space="preserve"> </w:t>
      </w:r>
      <w:r w:rsidRPr="00A70445">
        <w:rPr>
          <w:b w:val="0"/>
          <w:lang w:bidi="en-US"/>
        </w:rPr>
        <w:t>(</w:t>
      </w:r>
      <w:r>
        <w:rPr>
          <w:b w:val="0"/>
          <w:lang w:bidi="en-US"/>
        </w:rPr>
        <w:t>5-minute limit –</w:t>
      </w:r>
      <w:r w:rsidRPr="00A70445">
        <w:rPr>
          <w:b w:val="0"/>
          <w:lang w:bidi="en-US"/>
        </w:rPr>
        <w:t xml:space="preserve"> Please </w:t>
      </w:r>
      <w:r>
        <w:rPr>
          <w:b w:val="0"/>
          <w:lang w:bidi="en-US"/>
        </w:rPr>
        <w:t xml:space="preserve">sign </w:t>
      </w:r>
      <w:r w:rsidRPr="00A70445">
        <w:rPr>
          <w:b w:val="0"/>
          <w:lang w:bidi="en-US"/>
        </w:rPr>
        <w:t>in prior to start of meeting</w:t>
      </w:r>
      <w:r>
        <w:rPr>
          <w:b w:val="0"/>
          <w:lang w:bidi="en-US"/>
        </w:rPr>
        <w:t>)</w:t>
      </w:r>
    </w:p>
    <w:p w:rsidR="006D5E65" w:rsidRPr="00481A04" w:rsidRDefault="0060632A" w:rsidP="0060632A">
      <w:pPr>
        <w:widowControl w:val="0"/>
        <w:autoSpaceDE w:val="0"/>
        <w:autoSpaceDN w:val="0"/>
        <w:jc w:val="center"/>
        <w:outlineLvl w:val="0"/>
        <w:rPr>
          <w:u w:val="single"/>
        </w:rPr>
      </w:pPr>
      <w:r w:rsidRPr="00481A04">
        <w:rPr>
          <w:lang w:bidi="en-US"/>
        </w:rPr>
        <w:t>NONE</w:t>
      </w:r>
    </w:p>
    <w:p w:rsidR="002D2E97" w:rsidRDefault="002D2E97" w:rsidP="002D2E97">
      <w:pPr>
        <w:spacing w:after="160" w:line="259" w:lineRule="auto"/>
      </w:pPr>
      <w:r>
        <w:rPr>
          <w:u w:val="single"/>
        </w:rPr>
        <w:t>Old Business</w:t>
      </w:r>
      <w:r>
        <w:t>*</w:t>
      </w:r>
    </w:p>
    <w:p w:rsidR="006F31EE" w:rsidRPr="006D5E65" w:rsidRDefault="006F31EE" w:rsidP="006F31EE">
      <w:pPr>
        <w:pStyle w:val="ListParagraph"/>
        <w:numPr>
          <w:ilvl w:val="0"/>
          <w:numId w:val="42"/>
        </w:numPr>
        <w:rPr>
          <w:b w:val="0"/>
          <w:u w:val="single"/>
        </w:rPr>
      </w:pPr>
      <w:r w:rsidRPr="006D5E65">
        <w:rPr>
          <w:b w:val="0"/>
          <w:u w:val="single"/>
        </w:rPr>
        <w:t>Discussion with possible decision to allow the use of the Community Building for visiting team dressing rooms for all Stilwell Home Football Games for the 2021 Fall Season.</w:t>
      </w:r>
    </w:p>
    <w:p w:rsidR="006508CD" w:rsidRPr="00090E8E" w:rsidRDefault="006508CD" w:rsidP="006508CD">
      <w:pPr>
        <w:spacing w:after="160" w:line="256" w:lineRule="auto"/>
        <w:jc w:val="center"/>
      </w:pPr>
      <w:r w:rsidRPr="003567E0">
        <w:t>Motion to approve</w:t>
      </w:r>
      <w:r>
        <w:t xml:space="preserve">:   </w:t>
      </w:r>
      <w:r w:rsidR="0060632A">
        <w:rPr>
          <w:b w:val="0"/>
        </w:rPr>
        <w:t>Jim</w:t>
      </w:r>
      <w:r>
        <w:t xml:space="preserve">     </w:t>
      </w:r>
      <w:r w:rsidRPr="003567E0">
        <w:t>Second:</w:t>
      </w:r>
      <w:r>
        <w:t xml:space="preserve">   </w:t>
      </w:r>
      <w:r w:rsidR="0060632A">
        <w:rPr>
          <w:b w:val="0"/>
        </w:rPr>
        <w:t>Coye</w:t>
      </w:r>
      <w:r>
        <w:t xml:space="preserve"> </w:t>
      </w:r>
    </w:p>
    <w:p w:rsidR="006508CD" w:rsidRPr="006508CD" w:rsidRDefault="006508CD" w:rsidP="006508CD">
      <w:pPr>
        <w:spacing w:after="160" w:line="256" w:lineRule="auto"/>
        <w:jc w:val="center"/>
        <w:rPr>
          <w:b w:val="0"/>
        </w:rPr>
      </w:pPr>
      <w:r w:rsidRPr="006508CD">
        <w:rPr>
          <w:b w:val="0"/>
        </w:rPr>
        <w:t xml:space="preserve">Coye – Yes, Joe – Yes, Jim – Yes, Lane - </w:t>
      </w:r>
      <w:r w:rsidR="006A1162">
        <w:rPr>
          <w:b w:val="0"/>
        </w:rPr>
        <w:t>No</w:t>
      </w:r>
    </w:p>
    <w:p w:rsidR="006508CD" w:rsidRDefault="006508CD" w:rsidP="006508CD">
      <w:pPr>
        <w:spacing w:after="160" w:line="259" w:lineRule="auto"/>
        <w:jc w:val="center"/>
        <w:rPr>
          <w:u w:val="single"/>
        </w:rPr>
      </w:pPr>
      <w:r w:rsidRPr="003567E0">
        <w:t>Motion Carried</w:t>
      </w:r>
    </w:p>
    <w:p w:rsidR="008027A6" w:rsidRPr="00807D3C" w:rsidRDefault="002D2E97" w:rsidP="006D5E65">
      <w:pPr>
        <w:spacing w:after="160" w:line="259" w:lineRule="auto"/>
        <w:jc w:val="both"/>
        <w:rPr>
          <w:b w:val="0"/>
        </w:rPr>
      </w:pPr>
      <w:r w:rsidRPr="00915C56">
        <w:rPr>
          <w:u w:val="single"/>
        </w:rPr>
        <w:t>Regular Agenda</w:t>
      </w:r>
    </w:p>
    <w:p w:rsidR="00B648CB" w:rsidRPr="006D5E65" w:rsidRDefault="00B648CB" w:rsidP="00A20809">
      <w:pPr>
        <w:pStyle w:val="ListParagraph"/>
        <w:widowControl w:val="0"/>
        <w:numPr>
          <w:ilvl w:val="0"/>
          <w:numId w:val="46"/>
        </w:numPr>
        <w:autoSpaceDE w:val="0"/>
        <w:autoSpaceDN w:val="0"/>
        <w:outlineLvl w:val="0"/>
        <w:rPr>
          <w:b w:val="0"/>
          <w:u w:val="single"/>
          <w:lang w:bidi="en-US"/>
        </w:rPr>
      </w:pPr>
      <w:r w:rsidRPr="006D5E65">
        <w:rPr>
          <w:b w:val="0"/>
          <w:u w:val="single"/>
          <w:lang w:bidi="en-US"/>
        </w:rPr>
        <w:t xml:space="preserve">Discussion with possible decision to adopt Ordinance No. 418: </w:t>
      </w:r>
      <w:r w:rsidR="005F469B" w:rsidRPr="006D5E65">
        <w:rPr>
          <w:b w:val="0"/>
          <w:u w:val="single"/>
          <w:lang w:bidi="en-US"/>
        </w:rPr>
        <w:t>“</w:t>
      </w:r>
      <w:r w:rsidRPr="006D5E65">
        <w:rPr>
          <w:b w:val="0"/>
          <w:u w:val="single"/>
          <w:lang w:bidi="en-US"/>
        </w:rPr>
        <w:t xml:space="preserve">An Ordinance Annexing Certain Territory into the Corporate Limits of the City of Stilwell, Oklahoma, To Be Known as </w:t>
      </w:r>
      <w:r w:rsidRPr="006D5E65">
        <w:rPr>
          <w:u w:val="single"/>
          <w:lang w:bidi="en-US"/>
        </w:rPr>
        <w:t>Adair Park Addition</w:t>
      </w:r>
      <w:r w:rsidRPr="006D5E65">
        <w:rPr>
          <w:b w:val="0"/>
          <w:u w:val="single"/>
          <w:lang w:bidi="en-US"/>
        </w:rPr>
        <w:t>; Providing for Severability and Providing an Effective Date</w:t>
      </w:r>
      <w:r w:rsidR="005F469B" w:rsidRPr="006D5E65">
        <w:rPr>
          <w:b w:val="0"/>
          <w:u w:val="single"/>
          <w:lang w:bidi="en-US"/>
        </w:rPr>
        <w:t>”</w:t>
      </w:r>
      <w:r w:rsidRPr="006D5E65">
        <w:rPr>
          <w:b w:val="0"/>
          <w:u w:val="single"/>
          <w:lang w:bidi="en-US"/>
        </w:rPr>
        <w:t xml:space="preserve"> with legal description as follows:</w:t>
      </w:r>
    </w:p>
    <w:p w:rsidR="00B648CB" w:rsidRPr="000F390B" w:rsidRDefault="00B648CB" w:rsidP="00B648CB">
      <w:pPr>
        <w:pStyle w:val="ListParagraph"/>
        <w:jc w:val="both"/>
        <w:rPr>
          <w:b w:val="0"/>
          <w:color w:val="FF0000"/>
          <w:lang w:bidi="en-US"/>
        </w:rPr>
      </w:pPr>
    </w:p>
    <w:p w:rsidR="00B648CB" w:rsidRDefault="00B648CB" w:rsidP="00B648CB">
      <w:pPr>
        <w:pStyle w:val="ListParagraph"/>
        <w:ind w:left="1440"/>
        <w:jc w:val="both"/>
        <w:rPr>
          <w:b w:val="0"/>
          <w:i/>
          <w:lang w:bidi="en-US"/>
        </w:rPr>
      </w:pPr>
      <w:r w:rsidRPr="00B648CB">
        <w:rPr>
          <w:b w:val="0"/>
          <w:i/>
          <w:lang w:bidi="en-US"/>
        </w:rPr>
        <w:t>The S ½ of NE of NW and the N ½ of SE of NW of Section 26, Township 16 North, Range 25 East, Adair County, Oklahoma</w:t>
      </w:r>
    </w:p>
    <w:p w:rsidR="0060632A" w:rsidRPr="00B648CB" w:rsidRDefault="0060632A" w:rsidP="00B648CB">
      <w:pPr>
        <w:pStyle w:val="ListParagraph"/>
        <w:ind w:left="1440"/>
        <w:jc w:val="both"/>
        <w:rPr>
          <w:b w:val="0"/>
          <w:i/>
          <w:lang w:bidi="en-US"/>
        </w:rPr>
      </w:pPr>
    </w:p>
    <w:p w:rsidR="006508CD" w:rsidRDefault="0060632A" w:rsidP="006508CD">
      <w:pPr>
        <w:spacing w:after="160" w:line="259" w:lineRule="auto"/>
        <w:jc w:val="center"/>
        <w:rPr>
          <w:u w:val="single"/>
        </w:rPr>
      </w:pPr>
      <w:r>
        <w:t>NO ACTION</w:t>
      </w:r>
    </w:p>
    <w:p w:rsidR="00B648CB" w:rsidRPr="006D5E65" w:rsidRDefault="00B648CB" w:rsidP="00A20809">
      <w:pPr>
        <w:widowControl w:val="0"/>
        <w:numPr>
          <w:ilvl w:val="0"/>
          <w:numId w:val="46"/>
        </w:numPr>
        <w:autoSpaceDE w:val="0"/>
        <w:autoSpaceDN w:val="0"/>
        <w:outlineLvl w:val="0"/>
        <w:rPr>
          <w:b w:val="0"/>
          <w:u w:val="single"/>
          <w:lang w:bidi="en-US"/>
        </w:rPr>
      </w:pPr>
      <w:r w:rsidRPr="006D5E65">
        <w:rPr>
          <w:b w:val="0"/>
          <w:u w:val="single"/>
          <w:lang w:bidi="en-US"/>
        </w:rPr>
        <w:t>Discussion with possible decision to adopt, for the immediate preservation of the public peace, health and safety, an emergency clause by reason whereof the provisions of “Ordinance 418” adopted above shall become effective immediately upon passage and approval, all as required by Law.</w:t>
      </w:r>
    </w:p>
    <w:p w:rsidR="0060632A" w:rsidRDefault="0060632A" w:rsidP="0060632A">
      <w:pPr>
        <w:spacing w:after="160" w:line="259" w:lineRule="auto"/>
        <w:jc w:val="center"/>
        <w:rPr>
          <w:u w:val="single"/>
        </w:rPr>
      </w:pPr>
      <w:r>
        <w:t>NO ACTION</w:t>
      </w:r>
    </w:p>
    <w:p w:rsidR="00CF3FCF" w:rsidRPr="006D5E65" w:rsidRDefault="00CF3FCF" w:rsidP="00A20809">
      <w:pPr>
        <w:widowControl w:val="0"/>
        <w:numPr>
          <w:ilvl w:val="0"/>
          <w:numId w:val="46"/>
        </w:numPr>
        <w:autoSpaceDE w:val="0"/>
        <w:autoSpaceDN w:val="0"/>
        <w:outlineLvl w:val="0"/>
        <w:rPr>
          <w:b w:val="0"/>
          <w:u w:val="single"/>
          <w:lang w:bidi="en-US"/>
        </w:rPr>
      </w:pPr>
      <w:r w:rsidRPr="006D5E65">
        <w:rPr>
          <w:b w:val="0"/>
          <w:u w:val="single"/>
          <w:lang w:bidi="en-US"/>
        </w:rPr>
        <w:t xml:space="preserve">Discussion with possible decision to adopt Ordinance No. 413-A: </w:t>
      </w:r>
      <w:r w:rsidR="00F56D60" w:rsidRPr="006D5E65">
        <w:rPr>
          <w:b w:val="0"/>
          <w:u w:val="single"/>
          <w:lang w:bidi="en-US"/>
        </w:rPr>
        <w:t>“An Ordinance Providing Changes to Section 21, Et Seq., Of Ordinance 413 of the City of Stilwell.”</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t>Motion to approve</w:t>
      </w:r>
      <w:r>
        <w:t xml:space="preserve">:   </w:t>
      </w:r>
      <w:r w:rsidR="00481A04">
        <w:rPr>
          <w:b w:val="0"/>
        </w:rPr>
        <w:t>Jim</w:t>
      </w:r>
      <w:r>
        <w:t xml:space="preserve">    </w:t>
      </w:r>
      <w:r w:rsidRPr="003567E0">
        <w:t>Second:</w:t>
      </w:r>
      <w:r>
        <w:t xml:space="preserve">  </w:t>
      </w:r>
      <w:r w:rsidR="00481A04">
        <w:rPr>
          <w:b w:val="0"/>
        </w:rPr>
        <w:t>Coye</w:t>
      </w:r>
      <w:r>
        <w:t xml:space="preserve">   </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B648CB" w:rsidRPr="000F390B" w:rsidRDefault="00B648CB" w:rsidP="00B648CB">
      <w:pPr>
        <w:widowControl w:val="0"/>
        <w:autoSpaceDE w:val="0"/>
        <w:autoSpaceDN w:val="0"/>
        <w:ind w:left="720"/>
        <w:outlineLvl w:val="0"/>
        <w:rPr>
          <w:b w:val="0"/>
          <w:lang w:bidi="en-US"/>
        </w:rPr>
      </w:pPr>
    </w:p>
    <w:p w:rsidR="00F56D60" w:rsidRPr="006D5E65" w:rsidRDefault="00F56D60" w:rsidP="00A20809">
      <w:pPr>
        <w:widowControl w:val="0"/>
        <w:numPr>
          <w:ilvl w:val="0"/>
          <w:numId w:val="46"/>
        </w:numPr>
        <w:autoSpaceDE w:val="0"/>
        <w:autoSpaceDN w:val="0"/>
        <w:outlineLvl w:val="0"/>
        <w:rPr>
          <w:b w:val="0"/>
          <w:u w:val="single"/>
          <w:lang w:bidi="en-US"/>
        </w:rPr>
      </w:pPr>
      <w:r w:rsidRPr="006D5E65">
        <w:rPr>
          <w:b w:val="0"/>
          <w:u w:val="single"/>
          <w:lang w:bidi="en-US"/>
        </w:rPr>
        <w:t>Discussion with possible decision to adopt, for the immediate preservation of the public peace, health and safety, an emergency clause by reason whereof the provisions of “Ordinance 413-A” adopted above shall become effective immediately upon passage and approval, all as required by Law.</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lastRenderedPageBreak/>
        <w:t>Motion to approve</w:t>
      </w:r>
      <w:r>
        <w:t xml:space="preserve">:    </w:t>
      </w:r>
      <w:r w:rsidR="00481A04">
        <w:rPr>
          <w:b w:val="0"/>
        </w:rPr>
        <w:t>Jim</w:t>
      </w:r>
      <w:r>
        <w:t xml:space="preserve">   </w:t>
      </w:r>
      <w:r w:rsidRPr="003567E0">
        <w:t>Second:</w:t>
      </w:r>
      <w:r>
        <w:t xml:space="preserve">    </w:t>
      </w:r>
      <w:r w:rsidR="00481A04">
        <w:rPr>
          <w:b w:val="0"/>
        </w:rPr>
        <w:t>Lane</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B75F3C" w:rsidRPr="006D5E65" w:rsidRDefault="00B75F3C" w:rsidP="00A20809">
      <w:pPr>
        <w:widowControl w:val="0"/>
        <w:numPr>
          <w:ilvl w:val="0"/>
          <w:numId w:val="46"/>
        </w:numPr>
        <w:autoSpaceDE w:val="0"/>
        <w:autoSpaceDN w:val="0"/>
        <w:outlineLvl w:val="0"/>
        <w:rPr>
          <w:b w:val="0"/>
          <w:u w:val="single"/>
          <w:lang w:bidi="en-US"/>
        </w:rPr>
      </w:pPr>
      <w:r w:rsidRPr="006D5E65">
        <w:rPr>
          <w:b w:val="0"/>
          <w:u w:val="single"/>
          <w:lang w:bidi="en-US"/>
        </w:rPr>
        <w:t>Discussion with possible decision to adopt Ordinance No. 419:</w:t>
      </w:r>
      <w:r w:rsidR="005F469B" w:rsidRPr="006D5E65">
        <w:rPr>
          <w:b w:val="0"/>
          <w:u w:val="single"/>
          <w:lang w:bidi="en-US"/>
        </w:rPr>
        <w:t xml:space="preserve"> “An Ordinance Providing Specific Rules and Regulations Concerning the Use of City Parks and Repealing Ordinances 377 and 401.”</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t>Motion to approve</w:t>
      </w:r>
      <w:r w:rsidR="00012A30">
        <w:t xml:space="preserve"> </w:t>
      </w:r>
      <w:r w:rsidR="001D21F6">
        <w:t xml:space="preserve">with </w:t>
      </w:r>
      <w:r w:rsidR="00012A30">
        <w:t xml:space="preserve">striking </w:t>
      </w:r>
      <w:r w:rsidR="001D21F6">
        <w:t xml:space="preserve">of </w:t>
      </w:r>
      <w:r w:rsidR="00AF45F0">
        <w:t>S</w:t>
      </w:r>
      <w:r w:rsidR="00012A30">
        <w:t>ection 1</w:t>
      </w:r>
      <w:r w:rsidR="00AF45F0">
        <w:t>1 – Drones #2</w:t>
      </w:r>
      <w:r w:rsidR="00012A30">
        <w:t xml:space="preserve"> and correcting scriveners’ error</w:t>
      </w:r>
      <w:r w:rsidR="00AF45F0">
        <w:t>s</w:t>
      </w:r>
      <w:r>
        <w:t xml:space="preserve">:    </w:t>
      </w:r>
      <w:r w:rsidR="00012A30">
        <w:rPr>
          <w:b w:val="0"/>
        </w:rPr>
        <w:t>Lane</w:t>
      </w:r>
      <w:r>
        <w:t xml:space="preserve">     </w:t>
      </w:r>
      <w:r w:rsidRPr="003567E0">
        <w:t>Second:</w:t>
      </w:r>
      <w:r>
        <w:t xml:space="preserve">   </w:t>
      </w:r>
      <w:r w:rsidR="001D21F6">
        <w:rPr>
          <w:b w:val="0"/>
        </w:rPr>
        <w:t>Coye</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B75F3C" w:rsidRPr="006D5E65" w:rsidRDefault="00B75F3C" w:rsidP="00A20809">
      <w:pPr>
        <w:widowControl w:val="0"/>
        <w:numPr>
          <w:ilvl w:val="0"/>
          <w:numId w:val="46"/>
        </w:numPr>
        <w:autoSpaceDE w:val="0"/>
        <w:autoSpaceDN w:val="0"/>
        <w:outlineLvl w:val="0"/>
        <w:rPr>
          <w:b w:val="0"/>
          <w:u w:val="single"/>
          <w:lang w:bidi="en-US"/>
        </w:rPr>
      </w:pPr>
      <w:r w:rsidRPr="006D5E65">
        <w:rPr>
          <w:b w:val="0"/>
          <w:u w:val="single"/>
          <w:lang w:bidi="en-US"/>
        </w:rPr>
        <w:t>Discussion with possible decision to adopt, for the immediate preservation of the public peace, health and safety, an emergency clause by reason whereof the provisions of “Ordinance 419” adopted above shall become effective immediately upon passage and approval, all as required by Law.</w:t>
      </w:r>
    </w:p>
    <w:p w:rsidR="00AF45F0" w:rsidRDefault="00AF45F0" w:rsidP="006508CD">
      <w:pPr>
        <w:spacing w:after="160" w:line="256" w:lineRule="auto"/>
        <w:jc w:val="center"/>
      </w:pPr>
    </w:p>
    <w:p w:rsidR="006508CD" w:rsidRPr="00090E8E" w:rsidRDefault="006508CD" w:rsidP="006508CD">
      <w:pPr>
        <w:spacing w:after="160" w:line="256" w:lineRule="auto"/>
        <w:jc w:val="center"/>
      </w:pPr>
      <w:r w:rsidRPr="003567E0">
        <w:t>Motion to approve</w:t>
      </w:r>
      <w:r>
        <w:t xml:space="preserve">:   </w:t>
      </w:r>
      <w:r w:rsidR="00AF45F0">
        <w:rPr>
          <w:b w:val="0"/>
        </w:rPr>
        <w:t>Coye</w:t>
      </w:r>
      <w:r>
        <w:t xml:space="preserve">        </w:t>
      </w:r>
      <w:r w:rsidRPr="003567E0">
        <w:t>Second:</w:t>
      </w:r>
      <w:r>
        <w:t xml:space="preserve">  </w:t>
      </w:r>
      <w:r w:rsidR="00AF45F0">
        <w:rPr>
          <w:b w:val="0"/>
        </w:rPr>
        <w:t>Lane</w:t>
      </w:r>
      <w:r>
        <w:t xml:space="preserve">  </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B75F3C" w:rsidRPr="006D5E65" w:rsidRDefault="00B75F3C" w:rsidP="00A20809">
      <w:pPr>
        <w:widowControl w:val="0"/>
        <w:numPr>
          <w:ilvl w:val="0"/>
          <w:numId w:val="46"/>
        </w:numPr>
        <w:autoSpaceDE w:val="0"/>
        <w:autoSpaceDN w:val="0"/>
        <w:outlineLvl w:val="0"/>
        <w:rPr>
          <w:b w:val="0"/>
          <w:u w:val="single"/>
          <w:lang w:bidi="en-US"/>
        </w:rPr>
      </w:pPr>
      <w:r w:rsidRPr="006D5E65">
        <w:rPr>
          <w:b w:val="0"/>
          <w:u w:val="single"/>
          <w:lang w:bidi="en-US"/>
        </w:rPr>
        <w:t xml:space="preserve">Discussion with possible decision to adopt Ordinance No. 385-2021-B: </w:t>
      </w:r>
      <w:r w:rsidR="005F469B" w:rsidRPr="006D5E65">
        <w:rPr>
          <w:b w:val="0"/>
          <w:u w:val="single"/>
          <w:lang w:bidi="en-US"/>
        </w:rPr>
        <w:t>“An Ordinance Amending Ordinance 385-2021 by the Addition of a Fee Structure for Stilwell Park Facilities.”</w:t>
      </w:r>
    </w:p>
    <w:p w:rsidR="006508CD" w:rsidRPr="00090E8E" w:rsidRDefault="006508CD" w:rsidP="006508CD">
      <w:pPr>
        <w:spacing w:after="160" w:line="256" w:lineRule="auto"/>
        <w:jc w:val="center"/>
      </w:pPr>
      <w:r w:rsidRPr="003567E0">
        <w:t>Motion to approve</w:t>
      </w:r>
      <w:r>
        <w:t xml:space="preserve">:   </w:t>
      </w:r>
      <w:r w:rsidR="00AF45F0">
        <w:rPr>
          <w:b w:val="0"/>
        </w:rPr>
        <w:t>Jim</w:t>
      </w:r>
      <w:r>
        <w:t xml:space="preserve">    </w:t>
      </w:r>
      <w:r w:rsidRPr="003567E0">
        <w:t>Second:</w:t>
      </w:r>
      <w:r>
        <w:t xml:space="preserve">   </w:t>
      </w:r>
      <w:r w:rsidR="00AF45F0">
        <w:rPr>
          <w:b w:val="0"/>
        </w:rPr>
        <w:t>Lane</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B75F3C" w:rsidRPr="006D5E65" w:rsidRDefault="00B75F3C" w:rsidP="00A20809">
      <w:pPr>
        <w:widowControl w:val="0"/>
        <w:numPr>
          <w:ilvl w:val="0"/>
          <w:numId w:val="46"/>
        </w:numPr>
        <w:autoSpaceDE w:val="0"/>
        <w:autoSpaceDN w:val="0"/>
        <w:outlineLvl w:val="0"/>
        <w:rPr>
          <w:b w:val="0"/>
          <w:u w:val="single"/>
          <w:lang w:bidi="en-US"/>
        </w:rPr>
      </w:pPr>
      <w:r w:rsidRPr="006D5E65">
        <w:rPr>
          <w:b w:val="0"/>
          <w:u w:val="single"/>
          <w:lang w:bidi="en-US"/>
        </w:rPr>
        <w:t>Discussion with possible decision to adopt, for the immediate preservation of the public peace, health and safety, an emergency clause by reason whereof the provisions of “Ordinance 385-2021-B” adopted above shall become effective immediately upon passage and approval, all as required by Law.</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t>Motion to approve</w:t>
      </w:r>
      <w:r>
        <w:t xml:space="preserve">:    </w:t>
      </w:r>
      <w:r w:rsidR="00AF45F0">
        <w:rPr>
          <w:b w:val="0"/>
        </w:rPr>
        <w:t>Jim</w:t>
      </w:r>
      <w:r>
        <w:t xml:space="preserve">     </w:t>
      </w:r>
      <w:r w:rsidRPr="003567E0">
        <w:t>Second:</w:t>
      </w:r>
      <w:r>
        <w:t xml:space="preserve">   </w:t>
      </w:r>
      <w:r w:rsidR="00AF45F0">
        <w:rPr>
          <w:b w:val="0"/>
        </w:rPr>
        <w:t>Lane</w:t>
      </w:r>
      <w:r>
        <w:t xml:space="preserve"> </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972D1E" w:rsidRPr="006D5E65" w:rsidRDefault="006A0AB5" w:rsidP="00A20809">
      <w:pPr>
        <w:widowControl w:val="0"/>
        <w:numPr>
          <w:ilvl w:val="0"/>
          <w:numId w:val="46"/>
        </w:numPr>
        <w:autoSpaceDE w:val="0"/>
        <w:autoSpaceDN w:val="0"/>
        <w:outlineLvl w:val="0"/>
        <w:rPr>
          <w:b w:val="0"/>
          <w:u w:val="single"/>
          <w:lang w:bidi="en-US"/>
        </w:rPr>
      </w:pPr>
      <w:r w:rsidRPr="006D5E65">
        <w:rPr>
          <w:b w:val="0"/>
          <w:u w:val="single"/>
        </w:rPr>
        <w:lastRenderedPageBreak/>
        <w:t>Discussion with possible decision to approve</w:t>
      </w:r>
      <w:r w:rsidR="00E10A7B" w:rsidRPr="006D5E65">
        <w:rPr>
          <w:b w:val="0"/>
          <w:u w:val="single"/>
        </w:rPr>
        <w:t xml:space="preserve"> addition of “</w:t>
      </w:r>
      <w:r w:rsidRPr="006D5E65">
        <w:rPr>
          <w:b w:val="0"/>
          <w:u w:val="single"/>
        </w:rPr>
        <w:t>ARTICLE TWENTY-TWO: INFECTIOUS DISEASE POLICY” to the City of Stilwell Personnel Policy Manual.</w:t>
      </w:r>
    </w:p>
    <w:p w:rsidR="006508CD" w:rsidRDefault="006508CD" w:rsidP="006508CD">
      <w:pPr>
        <w:spacing w:after="160" w:line="256" w:lineRule="auto"/>
        <w:jc w:val="center"/>
      </w:pPr>
    </w:p>
    <w:p w:rsidR="006508CD" w:rsidRDefault="00E53551" w:rsidP="00AF45F0">
      <w:pPr>
        <w:widowControl w:val="0"/>
        <w:autoSpaceDE w:val="0"/>
        <w:autoSpaceDN w:val="0"/>
        <w:ind w:left="720"/>
        <w:jc w:val="center"/>
        <w:outlineLvl w:val="0"/>
        <w:rPr>
          <w:b w:val="0"/>
          <w:lang w:bidi="en-US"/>
        </w:rPr>
      </w:pPr>
      <w:r>
        <w:t>NO ACTION</w:t>
      </w:r>
    </w:p>
    <w:p w:rsidR="00972D1E" w:rsidRDefault="00972D1E" w:rsidP="00972D1E">
      <w:pPr>
        <w:pStyle w:val="ListParagraph"/>
        <w:rPr>
          <w:b w:val="0"/>
        </w:rPr>
      </w:pPr>
    </w:p>
    <w:p w:rsidR="00E10A7B" w:rsidRPr="006D5E65" w:rsidRDefault="00E10A7B" w:rsidP="00A20809">
      <w:pPr>
        <w:pStyle w:val="ListParagraph"/>
        <w:numPr>
          <w:ilvl w:val="0"/>
          <w:numId w:val="46"/>
        </w:numPr>
        <w:rPr>
          <w:b w:val="0"/>
          <w:u w:val="single"/>
        </w:rPr>
      </w:pPr>
      <w:r w:rsidRPr="006D5E65">
        <w:rPr>
          <w:b w:val="0"/>
          <w:u w:val="single"/>
        </w:rPr>
        <w:t>Discussion with possible decision to approve the following proposed stop signs and speed bumps:  4-way stops at 1</w:t>
      </w:r>
      <w:r w:rsidRPr="006D5E65">
        <w:rPr>
          <w:b w:val="0"/>
          <w:u w:val="single"/>
          <w:vertAlign w:val="superscript"/>
        </w:rPr>
        <w:t>st</w:t>
      </w:r>
      <w:r w:rsidRPr="006D5E65">
        <w:rPr>
          <w:b w:val="0"/>
          <w:u w:val="single"/>
        </w:rPr>
        <w:t xml:space="preserve"> &amp; Poplar, </w:t>
      </w:r>
      <w:r w:rsidR="00DE784B" w:rsidRPr="006D5E65">
        <w:rPr>
          <w:b w:val="0"/>
          <w:u w:val="single"/>
        </w:rPr>
        <w:t>1</w:t>
      </w:r>
      <w:r w:rsidR="00DE784B" w:rsidRPr="006D5E65">
        <w:rPr>
          <w:b w:val="0"/>
          <w:u w:val="single"/>
          <w:vertAlign w:val="superscript"/>
        </w:rPr>
        <w:t>st</w:t>
      </w:r>
      <w:r w:rsidR="00DE784B" w:rsidRPr="006D5E65">
        <w:rPr>
          <w:b w:val="0"/>
          <w:u w:val="single"/>
        </w:rPr>
        <w:t xml:space="preserve"> &amp; Olive, 4</w:t>
      </w:r>
      <w:r w:rsidR="00DE784B" w:rsidRPr="006D5E65">
        <w:rPr>
          <w:b w:val="0"/>
          <w:u w:val="single"/>
          <w:vertAlign w:val="superscript"/>
        </w:rPr>
        <w:t>th</w:t>
      </w:r>
      <w:r w:rsidR="00DE784B" w:rsidRPr="006D5E65">
        <w:rPr>
          <w:b w:val="0"/>
          <w:u w:val="single"/>
        </w:rPr>
        <w:t xml:space="preserve"> &amp; Olive, 7</w:t>
      </w:r>
      <w:r w:rsidR="00DE784B" w:rsidRPr="006D5E65">
        <w:rPr>
          <w:b w:val="0"/>
          <w:u w:val="single"/>
          <w:vertAlign w:val="superscript"/>
        </w:rPr>
        <w:t>th</w:t>
      </w:r>
      <w:r w:rsidR="00DE784B" w:rsidRPr="006D5E65">
        <w:rPr>
          <w:b w:val="0"/>
          <w:u w:val="single"/>
        </w:rPr>
        <w:t xml:space="preserve"> &amp; Olive, 3</w:t>
      </w:r>
      <w:r w:rsidR="00DE784B" w:rsidRPr="006D5E65">
        <w:rPr>
          <w:b w:val="0"/>
          <w:u w:val="single"/>
          <w:vertAlign w:val="superscript"/>
        </w:rPr>
        <w:t>rd</w:t>
      </w:r>
      <w:r w:rsidR="00DE784B" w:rsidRPr="006D5E65">
        <w:rPr>
          <w:b w:val="0"/>
          <w:u w:val="single"/>
        </w:rPr>
        <w:t xml:space="preserve"> &amp; Chestnut, 5</w:t>
      </w:r>
      <w:r w:rsidR="00DE784B" w:rsidRPr="006D5E65">
        <w:rPr>
          <w:b w:val="0"/>
          <w:u w:val="single"/>
          <w:vertAlign w:val="superscript"/>
        </w:rPr>
        <w:t>th</w:t>
      </w:r>
      <w:r w:rsidR="00DE784B" w:rsidRPr="006D5E65">
        <w:rPr>
          <w:b w:val="0"/>
          <w:u w:val="single"/>
        </w:rPr>
        <w:t xml:space="preserve"> &amp; Chestnut; 3-way stops at 4</w:t>
      </w:r>
      <w:r w:rsidR="00DE784B" w:rsidRPr="006D5E65">
        <w:rPr>
          <w:b w:val="0"/>
          <w:u w:val="single"/>
          <w:vertAlign w:val="superscript"/>
        </w:rPr>
        <w:t>th</w:t>
      </w:r>
      <w:r w:rsidR="00DE784B" w:rsidRPr="006D5E65">
        <w:rPr>
          <w:b w:val="0"/>
          <w:u w:val="single"/>
        </w:rPr>
        <w:t xml:space="preserve"> &amp; Willow, 8</w:t>
      </w:r>
      <w:r w:rsidR="00DE784B" w:rsidRPr="006D5E65">
        <w:rPr>
          <w:b w:val="0"/>
          <w:u w:val="single"/>
          <w:vertAlign w:val="superscript"/>
        </w:rPr>
        <w:t>th</w:t>
      </w:r>
      <w:r w:rsidR="00DE784B" w:rsidRPr="006D5E65">
        <w:rPr>
          <w:b w:val="0"/>
          <w:u w:val="single"/>
        </w:rPr>
        <w:t xml:space="preserve"> &amp; Doyle; and two (2) speed bumps on Young Street at a cost of $3,875</w:t>
      </w:r>
      <w:r w:rsidR="001548D0">
        <w:rPr>
          <w:b w:val="0"/>
          <w:u w:val="single"/>
        </w:rPr>
        <w:t>.</w:t>
      </w:r>
      <w:r w:rsidR="00DE784B" w:rsidRPr="006D5E65">
        <w:rPr>
          <w:b w:val="0"/>
          <w:u w:val="single"/>
        </w:rPr>
        <w:t xml:space="preserve"> </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t>Motion to approve</w:t>
      </w:r>
      <w:r>
        <w:t xml:space="preserve">:   </w:t>
      </w:r>
      <w:r w:rsidR="00E53551">
        <w:rPr>
          <w:b w:val="0"/>
        </w:rPr>
        <w:t>Lane</w:t>
      </w:r>
      <w:r>
        <w:t xml:space="preserve">    </w:t>
      </w:r>
      <w:r w:rsidRPr="003567E0">
        <w:t>Second:</w:t>
      </w:r>
      <w:r>
        <w:t xml:space="preserve">    </w:t>
      </w:r>
      <w:r w:rsidR="00E53551">
        <w:rPr>
          <w:b w:val="0"/>
        </w:rPr>
        <w:t>Jim</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0016AF" w:rsidRPr="006D5E65" w:rsidRDefault="000016AF" w:rsidP="00A20809">
      <w:pPr>
        <w:widowControl w:val="0"/>
        <w:numPr>
          <w:ilvl w:val="0"/>
          <w:numId w:val="46"/>
        </w:numPr>
        <w:autoSpaceDE w:val="0"/>
        <w:autoSpaceDN w:val="0"/>
        <w:outlineLvl w:val="0"/>
        <w:rPr>
          <w:b w:val="0"/>
          <w:u w:val="single"/>
          <w:lang w:bidi="en-US"/>
        </w:rPr>
      </w:pPr>
      <w:r w:rsidRPr="006D5E65">
        <w:rPr>
          <w:b w:val="0"/>
          <w:u w:val="single"/>
        </w:rPr>
        <w:t>Discussion with possible decision to approve payment of $42,500 for abatement of the Tavares building from Fiscal Year 2022 rather than Fiscal Year 2021 from General Fund account 10-15-660400 requiring a budget increase of equal amount to the above named account.</w:t>
      </w:r>
    </w:p>
    <w:p w:rsidR="006508CD" w:rsidRPr="00090E8E" w:rsidRDefault="006508CD" w:rsidP="006508CD">
      <w:pPr>
        <w:spacing w:after="160" w:line="256" w:lineRule="auto"/>
        <w:jc w:val="center"/>
      </w:pPr>
      <w:r w:rsidRPr="003567E0">
        <w:t>Motion to approve</w:t>
      </w:r>
      <w:r>
        <w:t xml:space="preserve">:    </w:t>
      </w:r>
      <w:r w:rsidR="00510D24">
        <w:rPr>
          <w:b w:val="0"/>
        </w:rPr>
        <w:t>Jim</w:t>
      </w:r>
      <w:r>
        <w:t xml:space="preserve">        </w:t>
      </w:r>
      <w:r w:rsidRPr="003567E0">
        <w:t>Second:</w:t>
      </w:r>
      <w:r>
        <w:t xml:space="preserve">    </w:t>
      </w:r>
      <w:r w:rsidR="00510D24">
        <w:rPr>
          <w:b w:val="0"/>
        </w:rPr>
        <w:t>Joe</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EF21A0" w:rsidRPr="006D5E65" w:rsidRDefault="00EF21A0" w:rsidP="00A20809">
      <w:pPr>
        <w:pStyle w:val="ListParagraph"/>
        <w:numPr>
          <w:ilvl w:val="0"/>
          <w:numId w:val="46"/>
        </w:numPr>
        <w:rPr>
          <w:b w:val="0"/>
          <w:u w:val="single"/>
        </w:rPr>
      </w:pPr>
      <w:r w:rsidRPr="006D5E65">
        <w:rPr>
          <w:b w:val="0"/>
          <w:u w:val="single"/>
        </w:rPr>
        <w:t>Discussion with possible decision to approve Resolution: REAP 9-2-2021 authorizing application for financial assistance from the Rural Economic Action Plan (REAP) Fund through EODD for completion of the Chestnut Street Drainage Project.</w:t>
      </w:r>
    </w:p>
    <w:p w:rsidR="006508CD" w:rsidRDefault="006508CD" w:rsidP="006508CD">
      <w:pPr>
        <w:spacing w:after="160" w:line="256" w:lineRule="auto"/>
        <w:jc w:val="center"/>
      </w:pPr>
    </w:p>
    <w:p w:rsidR="006508CD" w:rsidRPr="00510D24" w:rsidRDefault="006508CD" w:rsidP="006508CD">
      <w:pPr>
        <w:spacing w:after="160" w:line="256" w:lineRule="auto"/>
        <w:jc w:val="center"/>
        <w:rPr>
          <w:b w:val="0"/>
        </w:rPr>
      </w:pPr>
      <w:r w:rsidRPr="003567E0">
        <w:t>Motion to approve</w:t>
      </w:r>
      <w:r>
        <w:t xml:space="preserve">:   </w:t>
      </w:r>
      <w:r w:rsidR="00510D24">
        <w:rPr>
          <w:b w:val="0"/>
        </w:rPr>
        <w:t>Jim</w:t>
      </w:r>
      <w:r>
        <w:t xml:space="preserve">            </w:t>
      </w:r>
      <w:r w:rsidRPr="003567E0">
        <w:t>Second:</w:t>
      </w:r>
      <w:r>
        <w:t xml:space="preserve">   </w:t>
      </w:r>
      <w:r w:rsidR="00510D24" w:rsidRPr="00510D24">
        <w:rPr>
          <w:b w:val="0"/>
        </w:rPr>
        <w:t>Joe</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EF21A0" w:rsidRPr="006D5E65" w:rsidRDefault="00EF21A0" w:rsidP="00A20809">
      <w:pPr>
        <w:pStyle w:val="ListParagraph"/>
        <w:numPr>
          <w:ilvl w:val="0"/>
          <w:numId w:val="46"/>
        </w:numPr>
        <w:rPr>
          <w:b w:val="0"/>
          <w:u w:val="single"/>
        </w:rPr>
      </w:pPr>
      <w:r w:rsidRPr="006D5E65">
        <w:rPr>
          <w:b w:val="0"/>
          <w:u w:val="single"/>
        </w:rPr>
        <w:t xml:space="preserve">Discussion with possible decision to approve closing West Division Street from 1st Street thru 4th Street for Trunk-0-Ween on Friday, October 29, 2021, from 4:30 p.m. until 6:00 p.m. </w:t>
      </w:r>
    </w:p>
    <w:p w:rsidR="006508CD" w:rsidRPr="00090E8E" w:rsidRDefault="006508CD" w:rsidP="006508CD">
      <w:pPr>
        <w:spacing w:after="160" w:line="256" w:lineRule="auto"/>
        <w:jc w:val="center"/>
      </w:pPr>
      <w:r w:rsidRPr="003567E0">
        <w:t>Motion to approve</w:t>
      </w:r>
      <w:r>
        <w:t xml:space="preserve">:   </w:t>
      </w:r>
      <w:r w:rsidR="00510D24">
        <w:rPr>
          <w:b w:val="0"/>
        </w:rPr>
        <w:t>Jim</w:t>
      </w:r>
      <w:r>
        <w:t xml:space="preserve">     </w:t>
      </w:r>
      <w:r w:rsidRPr="003567E0">
        <w:t>Second:</w:t>
      </w:r>
      <w:r>
        <w:t xml:space="preserve">   </w:t>
      </w:r>
      <w:r w:rsidR="00510D24">
        <w:rPr>
          <w:b w:val="0"/>
        </w:rPr>
        <w:t>Lane</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3C7FE7" w:rsidRPr="006D5E65" w:rsidRDefault="00790DF3" w:rsidP="00A20809">
      <w:pPr>
        <w:pStyle w:val="ListParagraph"/>
        <w:numPr>
          <w:ilvl w:val="0"/>
          <w:numId w:val="46"/>
        </w:numPr>
        <w:rPr>
          <w:b w:val="0"/>
          <w:u w:val="single"/>
        </w:rPr>
      </w:pPr>
      <w:r w:rsidRPr="006D5E65">
        <w:rPr>
          <w:b w:val="0"/>
          <w:u w:val="single"/>
        </w:rPr>
        <w:lastRenderedPageBreak/>
        <w:t>Discussion with possible decision to approve purchase of a new set s</w:t>
      </w:r>
      <w:r w:rsidR="003C7FE7" w:rsidRPr="006D5E65">
        <w:rPr>
          <w:b w:val="0"/>
          <w:u w:val="single"/>
        </w:rPr>
        <w:t>occer goals</w:t>
      </w:r>
      <w:r w:rsidRPr="006D5E65">
        <w:rPr>
          <w:b w:val="0"/>
          <w:u w:val="single"/>
        </w:rPr>
        <w:t xml:space="preserve"> for one of the Carson Park soccer fields at a cost of $3,355 from General Fund Account 10-16-660400 not requiring a budget adjustment.</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t>Motion to approve</w:t>
      </w:r>
      <w:r>
        <w:t xml:space="preserve">:    </w:t>
      </w:r>
      <w:r w:rsidR="00510D24">
        <w:rPr>
          <w:b w:val="0"/>
        </w:rPr>
        <w:t>Joe</w:t>
      </w:r>
      <w:r>
        <w:t xml:space="preserve">        </w:t>
      </w:r>
      <w:r w:rsidRPr="003567E0">
        <w:t>Second:</w:t>
      </w:r>
      <w:r>
        <w:t xml:space="preserve">   </w:t>
      </w:r>
      <w:r w:rsidR="00510D24">
        <w:rPr>
          <w:b w:val="0"/>
        </w:rPr>
        <w:t>Lane</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EF21A0" w:rsidRPr="00EF21A0" w:rsidRDefault="00EF21A0" w:rsidP="00EF21A0">
      <w:pPr>
        <w:pStyle w:val="ListParagraph"/>
        <w:rPr>
          <w:b w:val="0"/>
        </w:rPr>
      </w:pPr>
    </w:p>
    <w:p w:rsidR="00EF21A0" w:rsidRPr="006D5E65" w:rsidRDefault="00EF21A0" w:rsidP="00A20809">
      <w:pPr>
        <w:pStyle w:val="ListParagraph"/>
        <w:numPr>
          <w:ilvl w:val="0"/>
          <w:numId w:val="46"/>
        </w:numPr>
        <w:rPr>
          <w:b w:val="0"/>
          <w:u w:val="single"/>
        </w:rPr>
      </w:pPr>
      <w:r w:rsidRPr="006D5E65">
        <w:rPr>
          <w:b w:val="0"/>
          <w:u w:val="single"/>
        </w:rPr>
        <w:t>Discussion with possible decision to approve One Mile Kids Fun Run, sponsored by Buffie Sells, at Edna M. Carson Park in October and again in December with dates to be determined.</w:t>
      </w:r>
    </w:p>
    <w:p w:rsidR="006508CD" w:rsidRDefault="00510D24" w:rsidP="00510D24">
      <w:pPr>
        <w:widowControl w:val="0"/>
        <w:autoSpaceDE w:val="0"/>
        <w:autoSpaceDN w:val="0"/>
        <w:ind w:left="720"/>
        <w:jc w:val="center"/>
        <w:outlineLvl w:val="0"/>
        <w:rPr>
          <w:b w:val="0"/>
          <w:lang w:bidi="en-US"/>
        </w:rPr>
      </w:pPr>
      <w:r>
        <w:t>NO ACTION</w:t>
      </w:r>
    </w:p>
    <w:p w:rsidR="00EF21A0" w:rsidRPr="00981409" w:rsidRDefault="00EF21A0" w:rsidP="00EF21A0">
      <w:pPr>
        <w:pStyle w:val="ListParagraph"/>
        <w:rPr>
          <w:b w:val="0"/>
        </w:rPr>
      </w:pPr>
    </w:p>
    <w:p w:rsidR="00EF21A0" w:rsidRPr="006D5E65" w:rsidRDefault="00EF21A0" w:rsidP="00A20809">
      <w:pPr>
        <w:pStyle w:val="ListParagraph"/>
        <w:numPr>
          <w:ilvl w:val="0"/>
          <w:numId w:val="46"/>
        </w:numPr>
        <w:rPr>
          <w:b w:val="0"/>
          <w:u w:val="single"/>
        </w:rPr>
      </w:pPr>
      <w:r w:rsidRPr="006D5E65">
        <w:rPr>
          <w:b w:val="0"/>
          <w:u w:val="single"/>
        </w:rPr>
        <w:t>Discussion with possible decision to approve purchase of a drone package for the Fire Department from Aerial Influence LLC for $7,000 from Capital Improvement Account 20-06-645300 requiring a budget increase of equal amount to the above named account.</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t>Motion to approve</w:t>
      </w:r>
      <w:r w:rsidR="00510D24">
        <w:t xml:space="preserve"> purchase from General Fund Account 10-06-645200</w:t>
      </w:r>
      <w:r>
        <w:t xml:space="preserve">:   </w:t>
      </w:r>
      <w:r w:rsidR="00A76DA0">
        <w:rPr>
          <w:b w:val="0"/>
        </w:rPr>
        <w:t>Joe</w:t>
      </w:r>
      <w:r w:rsidRPr="00510D24">
        <w:rPr>
          <w:b w:val="0"/>
        </w:rPr>
        <w:t xml:space="preserve">       </w:t>
      </w:r>
      <w:r>
        <w:t xml:space="preserve">      </w:t>
      </w:r>
      <w:r w:rsidRPr="003567E0">
        <w:t>Second:</w:t>
      </w:r>
      <w:r>
        <w:t xml:space="preserve">   </w:t>
      </w:r>
      <w:r w:rsidR="00A76DA0">
        <w:rPr>
          <w:b w:val="0"/>
        </w:rPr>
        <w:t>Jim</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EF21A0" w:rsidRDefault="00EF21A0" w:rsidP="00EF21A0">
      <w:pPr>
        <w:pStyle w:val="ListParagraph"/>
        <w:rPr>
          <w:b w:val="0"/>
        </w:rPr>
      </w:pPr>
    </w:p>
    <w:p w:rsidR="00EF21A0" w:rsidRPr="006D5E65" w:rsidRDefault="00EF21A0" w:rsidP="00EF21A0">
      <w:pPr>
        <w:ind w:left="720"/>
        <w:contextualSpacing/>
        <w:rPr>
          <w:u w:val="single"/>
        </w:rPr>
      </w:pPr>
      <w:r w:rsidRPr="006D5E65">
        <w:rPr>
          <w:u w:val="single"/>
        </w:rPr>
        <w:t>Possible Executive Session for discussion of Items</w:t>
      </w:r>
      <w:r w:rsidRPr="006D5E65">
        <w:rPr>
          <w:color w:val="FF0000"/>
          <w:u w:val="single"/>
        </w:rPr>
        <w:t xml:space="preserve"> </w:t>
      </w:r>
      <w:r w:rsidR="00A20809" w:rsidRPr="006D5E65">
        <w:rPr>
          <w:u w:val="single"/>
        </w:rPr>
        <w:t xml:space="preserve">17 through 23 </w:t>
      </w:r>
      <w:r w:rsidRPr="006D5E65">
        <w:rPr>
          <w:u w:val="single"/>
        </w:rPr>
        <w:t>as per Title 25 O.S. 307(B)(1)(2)(3)(4).</w:t>
      </w:r>
    </w:p>
    <w:p w:rsidR="00EF21A0" w:rsidRPr="006D1156" w:rsidRDefault="00EF21A0" w:rsidP="00EF21A0">
      <w:pPr>
        <w:ind w:left="720"/>
        <w:contextualSpacing/>
      </w:pPr>
    </w:p>
    <w:p w:rsidR="006D5E65" w:rsidRPr="006D5E65" w:rsidRDefault="006D5E65" w:rsidP="006D5E65">
      <w:pPr>
        <w:spacing w:after="160" w:line="256" w:lineRule="auto"/>
        <w:jc w:val="center"/>
      </w:pPr>
      <w:r w:rsidRPr="006D5E65">
        <w:t xml:space="preserve">Motion to ENTER </w:t>
      </w:r>
      <w:r w:rsidRPr="006D5E65">
        <w:rPr>
          <w:lang w:bidi="en-US"/>
        </w:rPr>
        <w:t>EXECUTIVE SESSION</w:t>
      </w:r>
      <w:r w:rsidRPr="006D5E65">
        <w:t xml:space="preserve"> at </w:t>
      </w:r>
      <w:r w:rsidR="00A76DA0">
        <w:t xml:space="preserve">6:48 </w:t>
      </w:r>
      <w:r w:rsidRPr="006D5E65">
        <w:t>p.m.</w:t>
      </w:r>
      <w:r w:rsidRPr="006D5E65">
        <w:rPr>
          <w:b w:val="0"/>
        </w:rPr>
        <w:t xml:space="preserve">:   </w:t>
      </w:r>
      <w:r w:rsidR="00A76DA0">
        <w:rPr>
          <w:b w:val="0"/>
        </w:rPr>
        <w:t>Lane</w:t>
      </w:r>
    </w:p>
    <w:p w:rsidR="006D5E65" w:rsidRPr="006D5E65" w:rsidRDefault="006D5E65" w:rsidP="006D5E65">
      <w:pPr>
        <w:spacing w:after="160" w:line="256" w:lineRule="auto"/>
        <w:jc w:val="center"/>
      </w:pPr>
      <w:r w:rsidRPr="006D5E65">
        <w:t>Second</w:t>
      </w:r>
      <w:r w:rsidRPr="006D5E65">
        <w:rPr>
          <w:b w:val="0"/>
        </w:rPr>
        <w:t xml:space="preserve">:   </w:t>
      </w:r>
      <w:r w:rsidR="00A76DA0">
        <w:rPr>
          <w:b w:val="0"/>
        </w:rPr>
        <w:t>Jim</w:t>
      </w:r>
      <w:r w:rsidRPr="006D5E65">
        <w:rPr>
          <w:b w:val="0"/>
        </w:rPr>
        <w:t xml:space="preserve">     </w:t>
      </w:r>
    </w:p>
    <w:p w:rsidR="006D5E65" w:rsidRPr="006D5E65" w:rsidRDefault="006D5E65" w:rsidP="006D5E65">
      <w:pPr>
        <w:spacing w:after="160" w:line="256" w:lineRule="auto"/>
        <w:jc w:val="center"/>
      </w:pPr>
      <w:r w:rsidRPr="006D5E65">
        <w:rPr>
          <w:b w:val="0"/>
        </w:rPr>
        <w:t>Coye – Yes, Joe – Yes, Jim – Yes, Lane - Yes</w:t>
      </w:r>
    </w:p>
    <w:p w:rsidR="006D5E65" w:rsidRPr="006D5E65" w:rsidRDefault="006D5E65" w:rsidP="006D5E65">
      <w:pPr>
        <w:spacing w:after="160" w:line="259" w:lineRule="auto"/>
        <w:ind w:left="720"/>
        <w:jc w:val="center"/>
        <w:rPr>
          <w:u w:val="single"/>
        </w:rPr>
      </w:pPr>
      <w:r w:rsidRPr="006D5E65">
        <w:t>Motion Carried</w:t>
      </w:r>
    </w:p>
    <w:p w:rsidR="006D5E65" w:rsidRPr="006D5E65" w:rsidRDefault="006D5E65" w:rsidP="006D5E65">
      <w:pPr>
        <w:widowControl w:val="0"/>
        <w:autoSpaceDE w:val="0"/>
        <w:autoSpaceDN w:val="0"/>
        <w:ind w:left="720"/>
        <w:contextualSpacing/>
        <w:outlineLvl w:val="0"/>
        <w:rPr>
          <w:u w:val="single"/>
          <w:lang w:bidi="en-US"/>
        </w:rPr>
      </w:pPr>
      <w:r w:rsidRPr="006D5E65">
        <w:rPr>
          <w:u w:val="single"/>
          <w:lang w:bidi="en-US"/>
        </w:rPr>
        <w:t>Possible Return from Executive Session as per Title 25 O.S. 307(B)(1).</w:t>
      </w:r>
    </w:p>
    <w:p w:rsidR="006D5E65" w:rsidRPr="006D5E65" w:rsidRDefault="006D5E65" w:rsidP="006D5E65">
      <w:pPr>
        <w:spacing w:after="160" w:line="259" w:lineRule="auto"/>
        <w:ind w:left="720"/>
        <w:rPr>
          <w:u w:val="single"/>
        </w:rPr>
      </w:pPr>
    </w:p>
    <w:p w:rsidR="006D5E65" w:rsidRPr="006D5E65" w:rsidRDefault="006D5E65" w:rsidP="006D5E65">
      <w:pPr>
        <w:spacing w:after="160" w:line="256" w:lineRule="auto"/>
        <w:jc w:val="center"/>
        <w:rPr>
          <w:lang w:bidi="en-US"/>
        </w:rPr>
      </w:pPr>
      <w:r w:rsidRPr="006D5E65">
        <w:t xml:space="preserve">Motion to RETURN FROM </w:t>
      </w:r>
      <w:r w:rsidRPr="006D5E65">
        <w:rPr>
          <w:lang w:bidi="en-US"/>
        </w:rPr>
        <w:t xml:space="preserve">EXECUTIVE SESSION at </w:t>
      </w:r>
      <w:r w:rsidR="00A76DA0">
        <w:rPr>
          <w:lang w:bidi="en-US"/>
        </w:rPr>
        <w:t xml:space="preserve">7:50 </w:t>
      </w:r>
      <w:r w:rsidRPr="006D5E65">
        <w:rPr>
          <w:lang w:bidi="en-US"/>
        </w:rPr>
        <w:t>p.m.</w:t>
      </w:r>
      <w:r w:rsidRPr="006D5E65">
        <w:rPr>
          <w:b w:val="0"/>
          <w:lang w:bidi="en-US"/>
        </w:rPr>
        <w:t xml:space="preserve">:  </w:t>
      </w:r>
      <w:r w:rsidR="00A76DA0">
        <w:rPr>
          <w:b w:val="0"/>
          <w:lang w:bidi="en-US"/>
        </w:rPr>
        <w:t>Joe</w:t>
      </w:r>
      <w:r w:rsidRPr="006D5E65">
        <w:rPr>
          <w:b w:val="0"/>
          <w:lang w:bidi="en-US"/>
        </w:rPr>
        <w:t xml:space="preserve">  </w:t>
      </w:r>
    </w:p>
    <w:p w:rsidR="006D5E65" w:rsidRPr="006D5E65" w:rsidRDefault="006D5E65" w:rsidP="006D5E65">
      <w:pPr>
        <w:spacing w:after="160" w:line="256" w:lineRule="auto"/>
        <w:jc w:val="center"/>
        <w:rPr>
          <w:lang w:bidi="en-US"/>
        </w:rPr>
      </w:pPr>
      <w:r w:rsidRPr="006D5E65">
        <w:rPr>
          <w:lang w:bidi="en-US"/>
        </w:rPr>
        <w:t>Second</w:t>
      </w:r>
      <w:r w:rsidRPr="006D5E65">
        <w:rPr>
          <w:b w:val="0"/>
          <w:lang w:bidi="en-US"/>
        </w:rPr>
        <w:t xml:space="preserve">:    </w:t>
      </w:r>
      <w:r w:rsidR="00A76DA0">
        <w:rPr>
          <w:b w:val="0"/>
          <w:lang w:bidi="en-US"/>
        </w:rPr>
        <w:t>Jim</w:t>
      </w:r>
    </w:p>
    <w:p w:rsidR="006D5E65" w:rsidRPr="006D5E65" w:rsidRDefault="006D5E65" w:rsidP="006D5E65">
      <w:pPr>
        <w:spacing w:after="160" w:line="256" w:lineRule="auto"/>
        <w:jc w:val="center"/>
      </w:pPr>
      <w:r w:rsidRPr="006D5E65">
        <w:rPr>
          <w:b w:val="0"/>
        </w:rPr>
        <w:t>Coye – Yes, Joe – Yes, Jim – Yes, Lane - Yes</w:t>
      </w:r>
    </w:p>
    <w:p w:rsidR="006D5E65" w:rsidRPr="006D5E65" w:rsidRDefault="006D5E65" w:rsidP="006D5E65">
      <w:pPr>
        <w:spacing w:after="160" w:line="259" w:lineRule="auto"/>
        <w:ind w:left="720"/>
        <w:jc w:val="center"/>
        <w:rPr>
          <w:u w:val="single"/>
        </w:rPr>
      </w:pPr>
      <w:r w:rsidRPr="006D5E65">
        <w:t>Motion Carried</w:t>
      </w:r>
    </w:p>
    <w:p w:rsidR="006D5E65" w:rsidRPr="006D5E65" w:rsidRDefault="006D5E65" w:rsidP="006D5E65">
      <w:pPr>
        <w:ind w:left="720"/>
        <w:contextualSpacing/>
        <w:rPr>
          <w:u w:val="single"/>
        </w:rPr>
      </w:pPr>
      <w:r w:rsidRPr="006D5E65">
        <w:rPr>
          <w:u w:val="single"/>
        </w:rPr>
        <w:lastRenderedPageBreak/>
        <w:t>Public Statement of Executive Session Minutes by City Clerk.</w:t>
      </w:r>
    </w:p>
    <w:p w:rsidR="006D5E65" w:rsidRPr="006D5E65" w:rsidRDefault="006D5E65" w:rsidP="006D5E65">
      <w:pPr>
        <w:ind w:left="720"/>
        <w:contextualSpacing/>
      </w:pPr>
    </w:p>
    <w:p w:rsidR="006D5E65" w:rsidRPr="006D5E65" w:rsidRDefault="006D5E65" w:rsidP="006D5E65">
      <w:pPr>
        <w:ind w:left="720"/>
        <w:contextualSpacing/>
        <w:jc w:val="both"/>
        <w:rPr>
          <w:i/>
        </w:rPr>
      </w:pPr>
      <w:r w:rsidRPr="006D5E65">
        <w:rPr>
          <w:b w:val="0"/>
          <w:i/>
        </w:rPr>
        <w:t xml:space="preserve">Items </w:t>
      </w:r>
      <w:r>
        <w:rPr>
          <w:b w:val="0"/>
          <w:i/>
        </w:rPr>
        <w:t>17 through 23</w:t>
      </w:r>
      <w:r w:rsidR="001548D0">
        <w:rPr>
          <w:b w:val="0"/>
          <w:i/>
        </w:rPr>
        <w:t xml:space="preserve"> </w:t>
      </w:r>
      <w:r w:rsidRPr="006D5E65">
        <w:rPr>
          <w:b w:val="0"/>
          <w:i/>
        </w:rPr>
        <w:t>were discussed in Executive Session.  No other items were discussed and no action was taken.</w:t>
      </w:r>
    </w:p>
    <w:p w:rsidR="00EF21A0" w:rsidRDefault="00EF21A0" w:rsidP="00EF21A0">
      <w:pPr>
        <w:rPr>
          <w:b w:val="0"/>
        </w:rPr>
      </w:pPr>
    </w:p>
    <w:p w:rsidR="005773F9" w:rsidRPr="006D5E65" w:rsidRDefault="005773F9" w:rsidP="00A20809">
      <w:pPr>
        <w:pStyle w:val="ListParagraph"/>
        <w:numPr>
          <w:ilvl w:val="0"/>
          <w:numId w:val="46"/>
        </w:numPr>
        <w:rPr>
          <w:rFonts w:eastAsiaTheme="minorHAnsi"/>
          <w:b w:val="0"/>
          <w:u w:val="single"/>
        </w:rPr>
      </w:pPr>
      <w:r w:rsidRPr="006D5E65">
        <w:rPr>
          <w:b w:val="0"/>
          <w:u w:val="single"/>
        </w:rPr>
        <w:t>Discussion with possible decision to approve a city-wide starting base salary rate of $10.50 per hour effective August 25, 2021.</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t>Motion to approve</w:t>
      </w:r>
      <w:r>
        <w:t xml:space="preserve">:     </w:t>
      </w:r>
      <w:r w:rsidR="00A76DA0">
        <w:rPr>
          <w:b w:val="0"/>
        </w:rPr>
        <w:t>Joe</w:t>
      </w:r>
      <w:r>
        <w:t xml:space="preserve">       </w:t>
      </w:r>
      <w:r w:rsidRPr="003567E0">
        <w:t>Second:</w:t>
      </w:r>
      <w:r>
        <w:t xml:space="preserve">   </w:t>
      </w:r>
      <w:r w:rsidR="00A76DA0">
        <w:rPr>
          <w:b w:val="0"/>
        </w:rPr>
        <w:t>Lane</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972D1E" w:rsidRPr="006D5E65" w:rsidRDefault="00972D1E" w:rsidP="00A20809">
      <w:pPr>
        <w:pStyle w:val="ListParagraph"/>
        <w:numPr>
          <w:ilvl w:val="0"/>
          <w:numId w:val="46"/>
        </w:numPr>
        <w:jc w:val="both"/>
        <w:rPr>
          <w:b w:val="0"/>
          <w:u w:val="single"/>
        </w:rPr>
      </w:pPr>
      <w:r w:rsidRPr="006D5E65">
        <w:rPr>
          <w:b w:val="0"/>
          <w:u w:val="single"/>
        </w:rPr>
        <w:t>Discussion with possible decision to move Jesse Akin to shift supervisor with a salary increase of $1.00 per hour effective September 6, 2021, requiring a budget adjustment of $2060 to General Fund Account 10-09-501000.</w:t>
      </w:r>
    </w:p>
    <w:p w:rsidR="006508CD" w:rsidRDefault="006508CD" w:rsidP="006508CD">
      <w:pPr>
        <w:spacing w:after="160" w:line="256" w:lineRule="auto"/>
        <w:jc w:val="center"/>
      </w:pPr>
    </w:p>
    <w:p w:rsidR="006508CD" w:rsidRPr="00090E8E" w:rsidRDefault="006508CD" w:rsidP="006508CD">
      <w:pPr>
        <w:spacing w:after="160" w:line="256" w:lineRule="auto"/>
        <w:jc w:val="center"/>
      </w:pPr>
      <w:r w:rsidRPr="003567E0">
        <w:t>Motion to approve</w:t>
      </w:r>
      <w:r>
        <w:t xml:space="preserve">:    </w:t>
      </w:r>
      <w:r w:rsidR="00A76DA0">
        <w:rPr>
          <w:b w:val="0"/>
        </w:rPr>
        <w:t>Joe</w:t>
      </w:r>
      <w:r>
        <w:t xml:space="preserve">     </w:t>
      </w:r>
      <w:r w:rsidRPr="003567E0">
        <w:t>Second:</w:t>
      </w:r>
      <w:r>
        <w:t xml:space="preserve">    </w:t>
      </w:r>
      <w:r w:rsidR="00A76DA0">
        <w:rPr>
          <w:b w:val="0"/>
        </w:rPr>
        <w:t>Coye</w:t>
      </w:r>
    </w:p>
    <w:p w:rsidR="006508CD" w:rsidRPr="006508CD" w:rsidRDefault="006508CD" w:rsidP="006508CD">
      <w:pPr>
        <w:spacing w:after="160" w:line="256" w:lineRule="auto"/>
        <w:jc w:val="center"/>
        <w:rPr>
          <w:b w:val="0"/>
        </w:rPr>
      </w:pPr>
      <w:r w:rsidRPr="006508CD">
        <w:rPr>
          <w:b w:val="0"/>
        </w:rPr>
        <w:t xml:space="preserve">Coye – Yes, </w:t>
      </w:r>
      <w:bookmarkStart w:id="0" w:name="_GoBack"/>
      <w:bookmarkEnd w:id="0"/>
      <w:r w:rsidRPr="006508CD">
        <w:rPr>
          <w:b w:val="0"/>
        </w:rPr>
        <w:t>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841B0B" w:rsidRPr="006D5E65" w:rsidRDefault="00841B0B" w:rsidP="00A20809">
      <w:pPr>
        <w:pStyle w:val="ListParagraph"/>
        <w:numPr>
          <w:ilvl w:val="0"/>
          <w:numId w:val="46"/>
        </w:numPr>
        <w:jc w:val="both"/>
        <w:rPr>
          <w:b w:val="0"/>
          <w:u w:val="single"/>
        </w:rPr>
      </w:pPr>
      <w:r w:rsidRPr="006D5E65">
        <w:rPr>
          <w:b w:val="0"/>
          <w:u w:val="single"/>
        </w:rPr>
        <w:t>Discussion with possible decision to move Gordon Chronister to Detective with an increase in salary of $2.00 per hour requiring a</w:t>
      </w:r>
      <w:r w:rsidR="00972D1E" w:rsidRPr="006D5E65">
        <w:rPr>
          <w:b w:val="0"/>
          <w:u w:val="single"/>
        </w:rPr>
        <w:t xml:space="preserve"> budget adjustment of $415</w:t>
      </w:r>
      <w:r w:rsidRPr="006D5E65">
        <w:rPr>
          <w:b w:val="0"/>
          <w:u w:val="single"/>
        </w:rPr>
        <w:t>0 to General Fund Account 10-09-501000.</w:t>
      </w:r>
    </w:p>
    <w:p w:rsidR="006508CD" w:rsidRDefault="006508CD" w:rsidP="006508CD">
      <w:pPr>
        <w:spacing w:after="160" w:line="256" w:lineRule="auto"/>
        <w:jc w:val="center"/>
      </w:pPr>
    </w:p>
    <w:p w:rsidR="006508CD" w:rsidRPr="00A76DA0" w:rsidRDefault="006508CD" w:rsidP="006508CD">
      <w:pPr>
        <w:spacing w:after="160" w:line="256" w:lineRule="auto"/>
        <w:jc w:val="center"/>
        <w:rPr>
          <w:b w:val="0"/>
        </w:rPr>
      </w:pPr>
      <w:r w:rsidRPr="003567E0">
        <w:t>Motion to approve</w:t>
      </w:r>
      <w:r>
        <w:t xml:space="preserve">:   </w:t>
      </w:r>
      <w:r w:rsidR="00A76DA0">
        <w:rPr>
          <w:b w:val="0"/>
        </w:rPr>
        <w:t>Joe</w:t>
      </w:r>
      <w:r>
        <w:t xml:space="preserve">     </w:t>
      </w:r>
      <w:r w:rsidRPr="003567E0">
        <w:t>Second:</w:t>
      </w:r>
      <w:r>
        <w:t xml:space="preserve">   </w:t>
      </w:r>
      <w:r w:rsidR="00A76DA0" w:rsidRPr="00A76DA0">
        <w:rPr>
          <w:b w:val="0"/>
        </w:rPr>
        <w:t>Jim</w:t>
      </w:r>
      <w:r w:rsidRPr="00A76DA0">
        <w:rPr>
          <w:b w:val="0"/>
        </w:rPr>
        <w:t xml:space="preserve">  </w:t>
      </w:r>
    </w:p>
    <w:p w:rsidR="006508CD" w:rsidRPr="006508CD" w:rsidRDefault="006508CD" w:rsidP="006508CD">
      <w:pPr>
        <w:spacing w:after="160" w:line="256" w:lineRule="auto"/>
        <w:jc w:val="center"/>
        <w:rPr>
          <w:b w:val="0"/>
        </w:rPr>
      </w:pPr>
      <w:r w:rsidRPr="006508CD">
        <w:rPr>
          <w:b w:val="0"/>
        </w:rPr>
        <w:t>Coye – Yes, Joe – Yes, Jim – Yes, Lane - Yes</w:t>
      </w:r>
    </w:p>
    <w:p w:rsidR="006508CD" w:rsidRDefault="006508CD" w:rsidP="006508CD">
      <w:pPr>
        <w:widowControl w:val="0"/>
        <w:autoSpaceDE w:val="0"/>
        <w:autoSpaceDN w:val="0"/>
        <w:jc w:val="center"/>
        <w:outlineLvl w:val="0"/>
      </w:pPr>
      <w:r w:rsidRPr="003567E0">
        <w:t>Motion Carried</w:t>
      </w:r>
    </w:p>
    <w:p w:rsidR="006508CD" w:rsidRDefault="006508CD" w:rsidP="006508CD">
      <w:pPr>
        <w:widowControl w:val="0"/>
        <w:autoSpaceDE w:val="0"/>
        <w:autoSpaceDN w:val="0"/>
        <w:ind w:left="720"/>
        <w:outlineLvl w:val="0"/>
        <w:rPr>
          <w:b w:val="0"/>
          <w:lang w:bidi="en-US"/>
        </w:rPr>
      </w:pPr>
    </w:p>
    <w:p w:rsidR="00874A62" w:rsidRPr="006D5E65" w:rsidRDefault="00874A62" w:rsidP="00A20809">
      <w:pPr>
        <w:pStyle w:val="ListParagraph"/>
        <w:numPr>
          <w:ilvl w:val="0"/>
          <w:numId w:val="46"/>
        </w:numPr>
        <w:jc w:val="both"/>
        <w:rPr>
          <w:b w:val="0"/>
          <w:u w:val="single"/>
        </w:rPr>
      </w:pPr>
      <w:r w:rsidRPr="006D5E65">
        <w:rPr>
          <w:b w:val="0"/>
          <w:u w:val="single"/>
        </w:rPr>
        <w:t>Discussion with possible decision to confirm emergency hire of Daniel Dunn as a full-time street department worker at $10.50 per hour with full benefits effective August 25, 2021.</w:t>
      </w:r>
    </w:p>
    <w:p w:rsidR="006D5E65" w:rsidRDefault="006D5E65" w:rsidP="006D5E65">
      <w:pPr>
        <w:spacing w:after="160" w:line="256" w:lineRule="auto"/>
        <w:jc w:val="center"/>
      </w:pPr>
    </w:p>
    <w:p w:rsidR="006D5E65" w:rsidRPr="00090E8E" w:rsidRDefault="006D5E65" w:rsidP="006D5E65">
      <w:pPr>
        <w:spacing w:after="160" w:line="256" w:lineRule="auto"/>
        <w:jc w:val="center"/>
      </w:pPr>
      <w:r w:rsidRPr="003567E0">
        <w:t>Motion to approve</w:t>
      </w:r>
      <w:r>
        <w:t xml:space="preserve">:   </w:t>
      </w:r>
      <w:r w:rsidR="00A76DA0">
        <w:rPr>
          <w:b w:val="0"/>
        </w:rPr>
        <w:t>Joe</w:t>
      </w:r>
      <w:r>
        <w:t xml:space="preserve">      </w:t>
      </w:r>
      <w:r w:rsidRPr="003567E0">
        <w:t>Second:</w:t>
      </w:r>
      <w:r>
        <w:t xml:space="preserve">    </w:t>
      </w:r>
      <w:r w:rsidR="00A76DA0">
        <w:rPr>
          <w:b w:val="0"/>
        </w:rPr>
        <w:t>Coye</w:t>
      </w:r>
    </w:p>
    <w:p w:rsidR="006D5E65" w:rsidRPr="006508CD" w:rsidRDefault="006D5E65" w:rsidP="006D5E65">
      <w:pPr>
        <w:spacing w:after="160" w:line="256" w:lineRule="auto"/>
        <w:jc w:val="center"/>
        <w:rPr>
          <w:b w:val="0"/>
        </w:rPr>
      </w:pPr>
      <w:r w:rsidRPr="006508CD">
        <w:rPr>
          <w:b w:val="0"/>
        </w:rPr>
        <w:t>Coye – Yes, Joe – Yes, Jim – Yes, Lane - Yes</w:t>
      </w:r>
    </w:p>
    <w:p w:rsidR="006D5E65" w:rsidRDefault="006D5E65" w:rsidP="006D5E65">
      <w:pPr>
        <w:widowControl w:val="0"/>
        <w:autoSpaceDE w:val="0"/>
        <w:autoSpaceDN w:val="0"/>
        <w:jc w:val="center"/>
        <w:outlineLvl w:val="0"/>
      </w:pPr>
      <w:r w:rsidRPr="003567E0">
        <w:t>Motion Carried</w:t>
      </w:r>
    </w:p>
    <w:p w:rsidR="006D5E65" w:rsidRDefault="006D5E65" w:rsidP="006D5E65">
      <w:pPr>
        <w:widowControl w:val="0"/>
        <w:autoSpaceDE w:val="0"/>
        <w:autoSpaceDN w:val="0"/>
        <w:ind w:left="720"/>
        <w:outlineLvl w:val="0"/>
        <w:rPr>
          <w:b w:val="0"/>
          <w:lang w:bidi="en-US"/>
        </w:rPr>
      </w:pPr>
    </w:p>
    <w:p w:rsidR="00874A62" w:rsidRPr="00874A62" w:rsidRDefault="00874A62" w:rsidP="00874A62">
      <w:pPr>
        <w:pStyle w:val="ListParagraph"/>
        <w:rPr>
          <w:b w:val="0"/>
        </w:rPr>
      </w:pPr>
    </w:p>
    <w:p w:rsidR="00874A62" w:rsidRPr="006D5E65" w:rsidRDefault="00874A62" w:rsidP="00A20809">
      <w:pPr>
        <w:pStyle w:val="ListParagraph"/>
        <w:numPr>
          <w:ilvl w:val="0"/>
          <w:numId w:val="46"/>
        </w:numPr>
        <w:jc w:val="both"/>
        <w:rPr>
          <w:b w:val="0"/>
          <w:u w:val="single"/>
        </w:rPr>
      </w:pPr>
      <w:r w:rsidRPr="006D5E65">
        <w:rPr>
          <w:b w:val="0"/>
          <w:u w:val="single"/>
        </w:rPr>
        <w:t>Discussion with possible decision to confirm emergency hire of Jeremiah Shaffer as a full-time street department worker at $10.00 per hour with full benefits effective August 3, 2021, with increase of 50 cents per hour effective August 25, 2021.</w:t>
      </w:r>
    </w:p>
    <w:p w:rsidR="006D5E65" w:rsidRPr="00090E8E" w:rsidRDefault="006D5E65" w:rsidP="006D5E65">
      <w:pPr>
        <w:spacing w:after="160" w:line="256" w:lineRule="auto"/>
        <w:jc w:val="center"/>
      </w:pPr>
      <w:r w:rsidRPr="003567E0">
        <w:lastRenderedPageBreak/>
        <w:t>Motion to approve</w:t>
      </w:r>
      <w:r>
        <w:t xml:space="preserve">:   </w:t>
      </w:r>
      <w:r w:rsidR="00A76DA0">
        <w:rPr>
          <w:b w:val="0"/>
        </w:rPr>
        <w:t>Joe</w:t>
      </w:r>
      <w:r>
        <w:t xml:space="preserve">         </w:t>
      </w:r>
      <w:r w:rsidRPr="003567E0">
        <w:t>Second:</w:t>
      </w:r>
      <w:r>
        <w:t xml:space="preserve">    </w:t>
      </w:r>
      <w:r w:rsidR="00A76DA0">
        <w:t>Jim</w:t>
      </w:r>
    </w:p>
    <w:p w:rsidR="006D5E65" w:rsidRPr="006508CD" w:rsidRDefault="006D5E65" w:rsidP="006D5E65">
      <w:pPr>
        <w:spacing w:after="160" w:line="256" w:lineRule="auto"/>
        <w:jc w:val="center"/>
        <w:rPr>
          <w:b w:val="0"/>
        </w:rPr>
      </w:pPr>
      <w:r w:rsidRPr="006508CD">
        <w:rPr>
          <w:b w:val="0"/>
        </w:rPr>
        <w:t>Coye – Yes, Joe – Yes, Jim – Yes, Lane - Yes</w:t>
      </w:r>
    </w:p>
    <w:p w:rsidR="006D5E65" w:rsidRDefault="006D5E65" w:rsidP="006D5E65">
      <w:pPr>
        <w:widowControl w:val="0"/>
        <w:autoSpaceDE w:val="0"/>
        <w:autoSpaceDN w:val="0"/>
        <w:jc w:val="center"/>
        <w:outlineLvl w:val="0"/>
      </w:pPr>
      <w:r w:rsidRPr="003567E0">
        <w:t>Motion Carried</w:t>
      </w:r>
    </w:p>
    <w:p w:rsidR="006D5E65" w:rsidRDefault="006D5E65" w:rsidP="006D5E65">
      <w:pPr>
        <w:widowControl w:val="0"/>
        <w:autoSpaceDE w:val="0"/>
        <w:autoSpaceDN w:val="0"/>
        <w:ind w:left="720"/>
        <w:outlineLvl w:val="0"/>
        <w:rPr>
          <w:b w:val="0"/>
          <w:lang w:bidi="en-US"/>
        </w:rPr>
      </w:pPr>
    </w:p>
    <w:p w:rsidR="00795050" w:rsidRPr="00795050" w:rsidRDefault="00795050" w:rsidP="00795050">
      <w:pPr>
        <w:pStyle w:val="ListParagraph"/>
        <w:rPr>
          <w:rFonts w:eastAsiaTheme="minorHAnsi"/>
          <w:b w:val="0"/>
        </w:rPr>
      </w:pPr>
    </w:p>
    <w:p w:rsidR="007A2812" w:rsidRPr="006D5E65" w:rsidRDefault="007A2812" w:rsidP="00A20809">
      <w:pPr>
        <w:pStyle w:val="ListParagraph"/>
        <w:numPr>
          <w:ilvl w:val="0"/>
          <w:numId w:val="46"/>
        </w:numPr>
        <w:rPr>
          <w:rFonts w:eastAsiaTheme="minorHAnsi"/>
          <w:b w:val="0"/>
          <w:u w:val="single"/>
        </w:rPr>
      </w:pPr>
      <w:r w:rsidRPr="006D5E65">
        <w:rPr>
          <w:b w:val="0"/>
          <w:u w:val="single"/>
        </w:rPr>
        <w:t>Discussion with possible decision on disability retirement benefits of Will Gregory and Billy Hooper.</w:t>
      </w:r>
    </w:p>
    <w:p w:rsidR="006D5E65" w:rsidRDefault="00A76DA0" w:rsidP="00A76DA0">
      <w:pPr>
        <w:widowControl w:val="0"/>
        <w:autoSpaceDE w:val="0"/>
        <w:autoSpaceDN w:val="0"/>
        <w:ind w:left="720"/>
        <w:jc w:val="center"/>
        <w:outlineLvl w:val="0"/>
        <w:rPr>
          <w:b w:val="0"/>
          <w:lang w:bidi="en-US"/>
        </w:rPr>
      </w:pPr>
      <w:r>
        <w:t>NO ACTION</w:t>
      </w:r>
    </w:p>
    <w:p w:rsidR="007A2812" w:rsidRPr="007A2812" w:rsidRDefault="007A2812" w:rsidP="007A2812">
      <w:pPr>
        <w:pStyle w:val="ListParagraph"/>
        <w:rPr>
          <w:rFonts w:eastAsiaTheme="minorHAnsi"/>
          <w:b w:val="0"/>
        </w:rPr>
      </w:pPr>
    </w:p>
    <w:p w:rsidR="002D2E97" w:rsidRPr="006D5E65" w:rsidRDefault="002D2E97" w:rsidP="00A20809">
      <w:pPr>
        <w:pStyle w:val="ListParagraph"/>
        <w:numPr>
          <w:ilvl w:val="0"/>
          <w:numId w:val="46"/>
        </w:numPr>
        <w:rPr>
          <w:rFonts w:eastAsiaTheme="minorHAnsi"/>
          <w:b w:val="0"/>
          <w:u w:val="single"/>
        </w:rPr>
      </w:pPr>
      <w:r w:rsidRPr="006D5E65">
        <w:rPr>
          <w:rFonts w:eastAsiaTheme="minorHAnsi"/>
          <w:b w:val="0"/>
          <w:u w:val="single"/>
        </w:rPr>
        <w:t>Discussion with City Attorney and possible decision concerning any claims and/or arbitrations.</w:t>
      </w:r>
      <w:r w:rsidRPr="006D5E65">
        <w:rPr>
          <w:b w:val="0"/>
          <w:u w:val="single"/>
        </w:rPr>
        <w:t xml:space="preserve"> </w:t>
      </w:r>
    </w:p>
    <w:p w:rsidR="002D2E97" w:rsidRPr="000C5390" w:rsidRDefault="002D2E97" w:rsidP="002D2E97">
      <w:pPr>
        <w:ind w:left="720"/>
        <w:contextualSpacing/>
      </w:pPr>
    </w:p>
    <w:p w:rsidR="006D5E65" w:rsidRDefault="00A76DA0" w:rsidP="00A76DA0">
      <w:pPr>
        <w:widowControl w:val="0"/>
        <w:autoSpaceDE w:val="0"/>
        <w:autoSpaceDN w:val="0"/>
        <w:ind w:left="720"/>
        <w:jc w:val="center"/>
        <w:outlineLvl w:val="0"/>
        <w:rPr>
          <w:b w:val="0"/>
          <w:lang w:bidi="en-US"/>
        </w:rPr>
      </w:pPr>
      <w:r>
        <w:t>DISCUSSION ONLY</w:t>
      </w:r>
    </w:p>
    <w:p w:rsidR="00A20809" w:rsidRDefault="00A20809" w:rsidP="002D2E97">
      <w:pPr>
        <w:widowControl w:val="0"/>
        <w:autoSpaceDE w:val="0"/>
        <w:autoSpaceDN w:val="0"/>
        <w:outlineLvl w:val="0"/>
        <w:rPr>
          <w:u w:val="single"/>
          <w:lang w:bidi="en-US"/>
        </w:rPr>
      </w:pPr>
    </w:p>
    <w:p w:rsidR="002D2E97" w:rsidRDefault="002D2E97" w:rsidP="002D2E97">
      <w:pPr>
        <w:widowControl w:val="0"/>
        <w:autoSpaceDE w:val="0"/>
        <w:autoSpaceDN w:val="0"/>
        <w:outlineLvl w:val="0"/>
        <w:rPr>
          <w:b w:val="0"/>
        </w:rPr>
      </w:pPr>
      <w:r w:rsidRPr="00A644BD">
        <w:rPr>
          <w:u w:val="single"/>
          <w:lang w:bidi="en-US"/>
        </w:rPr>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A76DA0" w:rsidRPr="00A76DA0" w:rsidRDefault="00A76DA0" w:rsidP="00A76DA0">
      <w:pPr>
        <w:jc w:val="center"/>
      </w:pPr>
      <w:r w:rsidRPr="00A76DA0">
        <w:t>NONE</w:t>
      </w:r>
    </w:p>
    <w:p w:rsidR="00A76DA0" w:rsidRDefault="00A76DA0" w:rsidP="006D5E65">
      <w:pPr>
        <w:rPr>
          <w:u w:val="single"/>
        </w:rPr>
      </w:pPr>
    </w:p>
    <w:p w:rsidR="006D5E65" w:rsidRPr="006D5E65" w:rsidRDefault="006D5E65" w:rsidP="006D5E65">
      <w:r w:rsidRPr="006D5E65">
        <w:rPr>
          <w:u w:val="single"/>
        </w:rPr>
        <w:t>Adjournment</w:t>
      </w:r>
      <w:r w:rsidRPr="006D5E65">
        <w:t xml:space="preserve"> </w:t>
      </w:r>
      <w:r w:rsidRPr="006D5E65">
        <w:tab/>
      </w:r>
      <w:r w:rsidRPr="006D5E65">
        <w:tab/>
      </w:r>
    </w:p>
    <w:p w:rsidR="006D5E65" w:rsidRPr="006D5E65" w:rsidRDefault="006D5E65" w:rsidP="006D5E65">
      <w:pPr>
        <w:spacing w:after="160" w:line="256" w:lineRule="auto"/>
        <w:jc w:val="center"/>
        <w:rPr>
          <w:b w:val="0"/>
        </w:rPr>
      </w:pPr>
      <w:r w:rsidRPr="006D5E65">
        <w:t>Motion to adjourn</w:t>
      </w:r>
      <w:r w:rsidRPr="006D5E65">
        <w:rPr>
          <w:b w:val="0"/>
        </w:rPr>
        <w:t xml:space="preserve">:   </w:t>
      </w:r>
      <w:r w:rsidR="00A76DA0">
        <w:rPr>
          <w:b w:val="0"/>
        </w:rPr>
        <w:t>Joe</w:t>
      </w:r>
      <w:r w:rsidRPr="006D5E65">
        <w:rPr>
          <w:b w:val="0"/>
        </w:rPr>
        <w:t xml:space="preserve">     </w:t>
      </w:r>
      <w:r w:rsidRPr="006D5E65">
        <w:t>Second</w:t>
      </w:r>
      <w:r w:rsidRPr="006D5E65">
        <w:rPr>
          <w:b w:val="0"/>
        </w:rPr>
        <w:t xml:space="preserve">:    </w:t>
      </w:r>
      <w:r w:rsidR="00A76DA0">
        <w:rPr>
          <w:b w:val="0"/>
        </w:rPr>
        <w:t>Jim</w:t>
      </w:r>
    </w:p>
    <w:p w:rsidR="006D5E65" w:rsidRPr="006D5E65" w:rsidRDefault="006D5E65" w:rsidP="006D5E65">
      <w:pPr>
        <w:spacing w:after="160" w:line="256" w:lineRule="auto"/>
        <w:jc w:val="center"/>
      </w:pPr>
      <w:r w:rsidRPr="006D5E65">
        <w:rPr>
          <w:b w:val="0"/>
        </w:rPr>
        <w:t>Coye – Yes, Joe – Yes, Jim – Yes, Lane - Yes</w:t>
      </w:r>
    </w:p>
    <w:p w:rsidR="006D5E65" w:rsidRPr="006D5E65" w:rsidRDefault="006D5E65" w:rsidP="006D5E65">
      <w:pPr>
        <w:jc w:val="center"/>
      </w:pPr>
      <w:r w:rsidRPr="006D5E65">
        <w:t xml:space="preserve">Meeting adjourned at </w:t>
      </w:r>
      <w:r w:rsidR="00A76DA0">
        <w:t xml:space="preserve">7:54 </w:t>
      </w:r>
      <w:r w:rsidRPr="006D5E65">
        <w:t>p.m.</w:t>
      </w:r>
    </w:p>
    <w:p w:rsidR="006D5E65" w:rsidRDefault="006D5E65" w:rsidP="00710B9C">
      <w:pPr>
        <w:ind w:left="5040"/>
      </w:pPr>
    </w:p>
    <w:p w:rsidR="006D5E65" w:rsidRDefault="006D5E65" w:rsidP="00710B9C">
      <w:pPr>
        <w:ind w:left="5040"/>
      </w:pPr>
    </w:p>
    <w:p w:rsidR="00710B9C" w:rsidRDefault="00710B9C" w:rsidP="00710B9C">
      <w:pPr>
        <w:ind w:left="5040"/>
        <w:rPr>
          <w:b w:val="0"/>
        </w:rPr>
      </w:pPr>
      <w:r>
        <w:t>ATTEST:</w:t>
      </w:r>
    </w:p>
    <w:p w:rsidR="00710B9C" w:rsidRDefault="00710B9C" w:rsidP="00710B9C">
      <w:pPr>
        <w:jc w:val="both"/>
      </w:pPr>
    </w:p>
    <w:p w:rsidR="00710B9C" w:rsidRDefault="00710B9C" w:rsidP="00710B9C">
      <w:pPr>
        <w:jc w:val="both"/>
      </w:pPr>
    </w:p>
    <w:p w:rsidR="00710B9C" w:rsidRDefault="00710B9C" w:rsidP="00710B9C">
      <w:pPr>
        <w:jc w:val="both"/>
        <w:rPr>
          <w:b w:val="0"/>
        </w:rPr>
      </w:pPr>
    </w:p>
    <w:p w:rsidR="00710B9C" w:rsidRDefault="00710B9C" w:rsidP="00710B9C">
      <w:pPr>
        <w:jc w:val="both"/>
        <w:rPr>
          <w:b w:val="0"/>
        </w:rPr>
      </w:pPr>
      <w:r>
        <w:rPr>
          <w:b w:val="0"/>
        </w:rPr>
        <w:tab/>
      </w:r>
      <w:r>
        <w:rPr>
          <w:b w:val="0"/>
        </w:rPr>
        <w:tab/>
      </w:r>
      <w:r>
        <w:rPr>
          <w:b w:val="0"/>
        </w:rPr>
        <w:tab/>
      </w:r>
      <w:r>
        <w:rPr>
          <w:b w:val="0"/>
        </w:rPr>
        <w:tab/>
      </w:r>
      <w:r>
        <w:rPr>
          <w:b w:val="0"/>
        </w:rPr>
        <w:tab/>
      </w: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710B9C" w:rsidRDefault="00710B9C" w:rsidP="00710B9C">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5A0E85" w:rsidRDefault="005A0E85" w:rsidP="005A0E85">
      <w:pPr>
        <w:rPr>
          <w:b w:val="0"/>
        </w:rPr>
      </w:pPr>
    </w:p>
    <w:p w:rsidR="001D624E" w:rsidRDefault="001D624E" w:rsidP="005A0E85">
      <w:pPr>
        <w:rPr>
          <w:b w:val="0"/>
        </w:rPr>
      </w:pPr>
    </w:p>
    <w:p w:rsidR="001D624E" w:rsidRPr="006456F2" w:rsidRDefault="001D624E" w:rsidP="005A0E85">
      <w:pPr>
        <w:rPr>
          <w:b w:val="0"/>
        </w:rPr>
      </w:pPr>
    </w:p>
    <w:p w:rsidR="002A153C" w:rsidRDefault="005A0E85" w:rsidP="005A0E85">
      <w:r w:rsidRPr="006456F2">
        <w:rPr>
          <w:u w:val="single"/>
        </w:rPr>
        <w:t>Posted:</w:t>
      </w:r>
      <w:r w:rsidR="002A153C">
        <w:tab/>
        <w:t>PUBLIC NOTICE AND AGENDA: Tuesday, August 31, 2021</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079" w:rsidRDefault="004F1079" w:rsidP="00116630">
      <w:r>
        <w:separator/>
      </w:r>
    </w:p>
  </w:endnote>
  <w:endnote w:type="continuationSeparator" w:id="0">
    <w:p w:rsidR="004F1079" w:rsidRDefault="004F1079"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079" w:rsidRDefault="004F1079" w:rsidP="00116630">
      <w:r>
        <w:separator/>
      </w:r>
    </w:p>
  </w:footnote>
  <w:footnote w:type="continuationSeparator" w:id="0">
    <w:p w:rsidR="004F1079" w:rsidRDefault="004F1079"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D2F4D"/>
    <w:multiLevelType w:val="hybridMultilevel"/>
    <w:tmpl w:val="C1AEE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18AF"/>
    <w:multiLevelType w:val="hybridMultilevel"/>
    <w:tmpl w:val="7060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A0892"/>
    <w:multiLevelType w:val="hybridMultilevel"/>
    <w:tmpl w:val="49D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67A84"/>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0F1E14"/>
    <w:multiLevelType w:val="hybridMultilevel"/>
    <w:tmpl w:val="76BA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F05BC"/>
    <w:multiLevelType w:val="hybridMultilevel"/>
    <w:tmpl w:val="6DB8B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53189"/>
    <w:multiLevelType w:val="hybridMultilevel"/>
    <w:tmpl w:val="1B3ACB9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1" w15:restartNumberingAfterBreak="0">
    <w:nsid w:val="3F9D29DD"/>
    <w:multiLevelType w:val="hybridMultilevel"/>
    <w:tmpl w:val="89A62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1564DE1"/>
    <w:multiLevelType w:val="hybridMultilevel"/>
    <w:tmpl w:val="E1924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0" w15:restartNumberingAfterBreak="0">
    <w:nsid w:val="4F704A22"/>
    <w:multiLevelType w:val="hybridMultilevel"/>
    <w:tmpl w:val="18B4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D1A19"/>
    <w:multiLevelType w:val="hybridMultilevel"/>
    <w:tmpl w:val="76BA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7"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04B0C"/>
    <w:multiLevelType w:val="hybridMultilevel"/>
    <w:tmpl w:val="9206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9D9"/>
    <w:multiLevelType w:val="hybridMultilevel"/>
    <w:tmpl w:val="61383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3"/>
  </w:num>
  <w:num w:numId="3">
    <w:abstractNumId w:val="20"/>
  </w:num>
  <w:num w:numId="4">
    <w:abstractNumId w:val="29"/>
  </w:num>
  <w:num w:numId="5">
    <w:abstractNumId w:val="25"/>
  </w:num>
  <w:num w:numId="6">
    <w:abstractNumId w:val="34"/>
  </w:num>
  <w:num w:numId="7">
    <w:abstractNumId w:val="16"/>
  </w:num>
  <w:num w:numId="8">
    <w:abstractNumId w:val="40"/>
  </w:num>
  <w:num w:numId="9">
    <w:abstractNumId w:val="7"/>
  </w:num>
  <w:num w:numId="10">
    <w:abstractNumId w:val="37"/>
  </w:num>
  <w:num w:numId="11">
    <w:abstractNumId w:val="42"/>
  </w:num>
  <w:num w:numId="12">
    <w:abstractNumId w:val="22"/>
  </w:num>
  <w:num w:numId="13">
    <w:abstractNumId w:val="12"/>
  </w:num>
  <w:num w:numId="14">
    <w:abstractNumId w:val="27"/>
  </w:num>
  <w:num w:numId="15">
    <w:abstractNumId w:val="8"/>
  </w:num>
  <w:num w:numId="16">
    <w:abstractNumId w:val="0"/>
  </w:num>
  <w:num w:numId="17">
    <w:abstractNumId w:val="35"/>
  </w:num>
  <w:num w:numId="18">
    <w:abstractNumId w:val="38"/>
  </w:num>
  <w:num w:numId="19">
    <w:abstractNumId w:val="17"/>
  </w:num>
  <w:num w:numId="20">
    <w:abstractNumId w:val="26"/>
  </w:num>
  <w:num w:numId="21">
    <w:abstractNumId w:val="28"/>
  </w:num>
  <w:num w:numId="22">
    <w:abstractNumId w:val="13"/>
  </w:num>
  <w:num w:numId="23">
    <w:abstractNumId w:val="41"/>
  </w:num>
  <w:num w:numId="24">
    <w:abstractNumId w:val="24"/>
  </w:num>
  <w:num w:numId="25">
    <w:abstractNumId w:val="2"/>
  </w:num>
  <w:num w:numId="26">
    <w:abstractNumId w:val="9"/>
  </w:num>
  <w:num w:numId="27">
    <w:abstractNumId w:val="1"/>
  </w:num>
  <w:num w:numId="28">
    <w:abstractNumId w:val="4"/>
  </w:num>
  <w:num w:numId="29">
    <w:abstractNumId w:val="36"/>
  </w:num>
  <w:num w:numId="30">
    <w:abstractNumId w:val="31"/>
  </w:num>
  <w:num w:numId="31">
    <w:abstractNumId w:val="10"/>
  </w:num>
  <w:num w:numId="32">
    <w:abstractNumId w:val="44"/>
  </w:num>
  <w:num w:numId="33">
    <w:abstractNumId w:val="45"/>
  </w:num>
  <w:num w:numId="34">
    <w:abstractNumId w:val="39"/>
  </w:num>
  <w:num w:numId="35">
    <w:abstractNumId w:val="6"/>
  </w:num>
  <w:num w:numId="36">
    <w:abstractNumId w:val="5"/>
  </w:num>
  <w:num w:numId="37">
    <w:abstractNumId w:val="21"/>
  </w:num>
  <w:num w:numId="38">
    <w:abstractNumId w:val="11"/>
  </w:num>
  <w:num w:numId="39">
    <w:abstractNumId w:val="18"/>
  </w:num>
  <w:num w:numId="40">
    <w:abstractNumId w:val="3"/>
  </w:num>
  <w:num w:numId="41">
    <w:abstractNumId w:val="23"/>
  </w:num>
  <w:num w:numId="42">
    <w:abstractNumId w:val="15"/>
  </w:num>
  <w:num w:numId="43">
    <w:abstractNumId w:val="30"/>
  </w:num>
  <w:num w:numId="44">
    <w:abstractNumId w:val="19"/>
  </w:num>
  <w:num w:numId="45">
    <w:abstractNumId w:val="3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16AF"/>
    <w:rsid w:val="00007998"/>
    <w:rsid w:val="00012A30"/>
    <w:rsid w:val="00017F2E"/>
    <w:rsid w:val="00021A39"/>
    <w:rsid w:val="00024EA3"/>
    <w:rsid w:val="000414B8"/>
    <w:rsid w:val="00042E89"/>
    <w:rsid w:val="00042E97"/>
    <w:rsid w:val="000519EF"/>
    <w:rsid w:val="0005220B"/>
    <w:rsid w:val="00054D42"/>
    <w:rsid w:val="00056128"/>
    <w:rsid w:val="000616CD"/>
    <w:rsid w:val="00061E33"/>
    <w:rsid w:val="00063FDD"/>
    <w:rsid w:val="000647FA"/>
    <w:rsid w:val="000831B7"/>
    <w:rsid w:val="0008358E"/>
    <w:rsid w:val="000875D6"/>
    <w:rsid w:val="00093492"/>
    <w:rsid w:val="00093FF7"/>
    <w:rsid w:val="000A6FA4"/>
    <w:rsid w:val="000A77AF"/>
    <w:rsid w:val="000B03DA"/>
    <w:rsid w:val="000B0416"/>
    <w:rsid w:val="000B3B3A"/>
    <w:rsid w:val="000C33D3"/>
    <w:rsid w:val="000C5A58"/>
    <w:rsid w:val="000C7176"/>
    <w:rsid w:val="000D086A"/>
    <w:rsid w:val="000D47EF"/>
    <w:rsid w:val="000D71AC"/>
    <w:rsid w:val="000E0301"/>
    <w:rsid w:val="000E5BF4"/>
    <w:rsid w:val="000F0319"/>
    <w:rsid w:val="000F08B3"/>
    <w:rsid w:val="000F206F"/>
    <w:rsid w:val="0011157B"/>
    <w:rsid w:val="001118B9"/>
    <w:rsid w:val="00111E5F"/>
    <w:rsid w:val="00114C1F"/>
    <w:rsid w:val="00116630"/>
    <w:rsid w:val="00116683"/>
    <w:rsid w:val="001204C7"/>
    <w:rsid w:val="00121A87"/>
    <w:rsid w:val="00121BD1"/>
    <w:rsid w:val="00121FFC"/>
    <w:rsid w:val="00122C5D"/>
    <w:rsid w:val="00125510"/>
    <w:rsid w:val="00130C6C"/>
    <w:rsid w:val="00136154"/>
    <w:rsid w:val="001440E4"/>
    <w:rsid w:val="001446AE"/>
    <w:rsid w:val="001470BF"/>
    <w:rsid w:val="001548D0"/>
    <w:rsid w:val="00167FCC"/>
    <w:rsid w:val="00171BF0"/>
    <w:rsid w:val="00184E0A"/>
    <w:rsid w:val="001906FB"/>
    <w:rsid w:val="001919FD"/>
    <w:rsid w:val="001925FB"/>
    <w:rsid w:val="0019408B"/>
    <w:rsid w:val="001A2918"/>
    <w:rsid w:val="001A4531"/>
    <w:rsid w:val="001B4730"/>
    <w:rsid w:val="001B47A1"/>
    <w:rsid w:val="001B7249"/>
    <w:rsid w:val="001D0FC4"/>
    <w:rsid w:val="001D21F6"/>
    <w:rsid w:val="001D2FFA"/>
    <w:rsid w:val="001D411C"/>
    <w:rsid w:val="001D5E21"/>
    <w:rsid w:val="001D624E"/>
    <w:rsid w:val="001D678A"/>
    <w:rsid w:val="001E2C6D"/>
    <w:rsid w:val="001E7FBB"/>
    <w:rsid w:val="001F1C00"/>
    <w:rsid w:val="001F1ED0"/>
    <w:rsid w:val="001F56F4"/>
    <w:rsid w:val="00200278"/>
    <w:rsid w:val="00200814"/>
    <w:rsid w:val="0020542D"/>
    <w:rsid w:val="0021027D"/>
    <w:rsid w:val="00211DEE"/>
    <w:rsid w:val="00213463"/>
    <w:rsid w:val="00216A24"/>
    <w:rsid w:val="00236C21"/>
    <w:rsid w:val="00236D3E"/>
    <w:rsid w:val="00245D2C"/>
    <w:rsid w:val="00253F5B"/>
    <w:rsid w:val="00260CED"/>
    <w:rsid w:val="00267295"/>
    <w:rsid w:val="002708A1"/>
    <w:rsid w:val="002709B1"/>
    <w:rsid w:val="00281726"/>
    <w:rsid w:val="00295E90"/>
    <w:rsid w:val="00296A2C"/>
    <w:rsid w:val="002A153C"/>
    <w:rsid w:val="002A42BD"/>
    <w:rsid w:val="002A553A"/>
    <w:rsid w:val="002B1610"/>
    <w:rsid w:val="002B1A72"/>
    <w:rsid w:val="002B77F8"/>
    <w:rsid w:val="002C5567"/>
    <w:rsid w:val="002D0315"/>
    <w:rsid w:val="002D2E97"/>
    <w:rsid w:val="002E3BE1"/>
    <w:rsid w:val="002E5FD1"/>
    <w:rsid w:val="002F49E1"/>
    <w:rsid w:val="002F65BD"/>
    <w:rsid w:val="00306C3D"/>
    <w:rsid w:val="0031425D"/>
    <w:rsid w:val="0031433C"/>
    <w:rsid w:val="0031639B"/>
    <w:rsid w:val="00317648"/>
    <w:rsid w:val="00317F7D"/>
    <w:rsid w:val="003213F5"/>
    <w:rsid w:val="00323FD1"/>
    <w:rsid w:val="00324C30"/>
    <w:rsid w:val="00324FF3"/>
    <w:rsid w:val="003300EF"/>
    <w:rsid w:val="003304D2"/>
    <w:rsid w:val="0033172F"/>
    <w:rsid w:val="00343A73"/>
    <w:rsid w:val="00344368"/>
    <w:rsid w:val="003447BE"/>
    <w:rsid w:val="00355F57"/>
    <w:rsid w:val="003607A9"/>
    <w:rsid w:val="00363B2E"/>
    <w:rsid w:val="003705E1"/>
    <w:rsid w:val="003725C3"/>
    <w:rsid w:val="00372754"/>
    <w:rsid w:val="00380102"/>
    <w:rsid w:val="00382E51"/>
    <w:rsid w:val="00383204"/>
    <w:rsid w:val="00384DBB"/>
    <w:rsid w:val="00385444"/>
    <w:rsid w:val="003876FE"/>
    <w:rsid w:val="003909F8"/>
    <w:rsid w:val="00391508"/>
    <w:rsid w:val="00397C2F"/>
    <w:rsid w:val="003A0614"/>
    <w:rsid w:val="003A56BA"/>
    <w:rsid w:val="003B39FD"/>
    <w:rsid w:val="003B63D2"/>
    <w:rsid w:val="003C04D7"/>
    <w:rsid w:val="003C317B"/>
    <w:rsid w:val="003C7FE7"/>
    <w:rsid w:val="003D75EC"/>
    <w:rsid w:val="003E6146"/>
    <w:rsid w:val="003F637E"/>
    <w:rsid w:val="0040139A"/>
    <w:rsid w:val="00402304"/>
    <w:rsid w:val="00416F7E"/>
    <w:rsid w:val="0042052D"/>
    <w:rsid w:val="00423C72"/>
    <w:rsid w:val="00425525"/>
    <w:rsid w:val="00426F11"/>
    <w:rsid w:val="004278FB"/>
    <w:rsid w:val="00430689"/>
    <w:rsid w:val="004336A6"/>
    <w:rsid w:val="00445EA1"/>
    <w:rsid w:val="004473EA"/>
    <w:rsid w:val="004502F1"/>
    <w:rsid w:val="00454293"/>
    <w:rsid w:val="00456FAC"/>
    <w:rsid w:val="0046068E"/>
    <w:rsid w:val="00460F83"/>
    <w:rsid w:val="00462E1C"/>
    <w:rsid w:val="004679B0"/>
    <w:rsid w:val="00472856"/>
    <w:rsid w:val="00481A04"/>
    <w:rsid w:val="00483BBF"/>
    <w:rsid w:val="00486CA1"/>
    <w:rsid w:val="004876EC"/>
    <w:rsid w:val="00490654"/>
    <w:rsid w:val="004A04AB"/>
    <w:rsid w:val="004A3100"/>
    <w:rsid w:val="004A33C9"/>
    <w:rsid w:val="004A3ECC"/>
    <w:rsid w:val="004B0E35"/>
    <w:rsid w:val="004B159D"/>
    <w:rsid w:val="004B5153"/>
    <w:rsid w:val="004B5954"/>
    <w:rsid w:val="004C0EE6"/>
    <w:rsid w:val="004C1309"/>
    <w:rsid w:val="004C53C3"/>
    <w:rsid w:val="004C622E"/>
    <w:rsid w:val="004D152F"/>
    <w:rsid w:val="004D7957"/>
    <w:rsid w:val="004E145F"/>
    <w:rsid w:val="004E3D31"/>
    <w:rsid w:val="004E6A66"/>
    <w:rsid w:val="004F1079"/>
    <w:rsid w:val="004F346A"/>
    <w:rsid w:val="004F4A4E"/>
    <w:rsid w:val="004F4D47"/>
    <w:rsid w:val="004F4FB2"/>
    <w:rsid w:val="0050017A"/>
    <w:rsid w:val="0050091F"/>
    <w:rsid w:val="00503935"/>
    <w:rsid w:val="00510AAB"/>
    <w:rsid w:val="00510D24"/>
    <w:rsid w:val="005221CE"/>
    <w:rsid w:val="00525B90"/>
    <w:rsid w:val="00527B41"/>
    <w:rsid w:val="00530565"/>
    <w:rsid w:val="00537465"/>
    <w:rsid w:val="005375B9"/>
    <w:rsid w:val="00544571"/>
    <w:rsid w:val="00550328"/>
    <w:rsid w:val="00552392"/>
    <w:rsid w:val="00562503"/>
    <w:rsid w:val="00564278"/>
    <w:rsid w:val="00573150"/>
    <w:rsid w:val="005773F9"/>
    <w:rsid w:val="00577446"/>
    <w:rsid w:val="005849D0"/>
    <w:rsid w:val="00584C4C"/>
    <w:rsid w:val="00587B84"/>
    <w:rsid w:val="00594B00"/>
    <w:rsid w:val="00595AE2"/>
    <w:rsid w:val="005A0E85"/>
    <w:rsid w:val="005A163C"/>
    <w:rsid w:val="005A2FC9"/>
    <w:rsid w:val="005A67CF"/>
    <w:rsid w:val="005B5E70"/>
    <w:rsid w:val="005B5EF6"/>
    <w:rsid w:val="005E4842"/>
    <w:rsid w:val="005E5192"/>
    <w:rsid w:val="005E5199"/>
    <w:rsid w:val="005E5B48"/>
    <w:rsid w:val="005F3575"/>
    <w:rsid w:val="005F469B"/>
    <w:rsid w:val="005F770C"/>
    <w:rsid w:val="00605083"/>
    <w:rsid w:val="006054C9"/>
    <w:rsid w:val="00605708"/>
    <w:rsid w:val="0060632A"/>
    <w:rsid w:val="00615DA3"/>
    <w:rsid w:val="00621216"/>
    <w:rsid w:val="006400B9"/>
    <w:rsid w:val="0064224A"/>
    <w:rsid w:val="0064445E"/>
    <w:rsid w:val="00645391"/>
    <w:rsid w:val="006456F2"/>
    <w:rsid w:val="00646898"/>
    <w:rsid w:val="00646A67"/>
    <w:rsid w:val="006508CD"/>
    <w:rsid w:val="00652384"/>
    <w:rsid w:val="006524F6"/>
    <w:rsid w:val="00657163"/>
    <w:rsid w:val="00657AE7"/>
    <w:rsid w:val="00683EAA"/>
    <w:rsid w:val="00697B36"/>
    <w:rsid w:val="006A0AB5"/>
    <w:rsid w:val="006A1162"/>
    <w:rsid w:val="006A4F6D"/>
    <w:rsid w:val="006B05CB"/>
    <w:rsid w:val="006B7992"/>
    <w:rsid w:val="006C0E8D"/>
    <w:rsid w:val="006C7339"/>
    <w:rsid w:val="006D0C08"/>
    <w:rsid w:val="006D2D84"/>
    <w:rsid w:val="006D4354"/>
    <w:rsid w:val="006D4D65"/>
    <w:rsid w:val="006D5E06"/>
    <w:rsid w:val="006D5E65"/>
    <w:rsid w:val="006D75B5"/>
    <w:rsid w:val="006E2C5D"/>
    <w:rsid w:val="006E37EB"/>
    <w:rsid w:val="006E4F34"/>
    <w:rsid w:val="006F31EE"/>
    <w:rsid w:val="00702F0F"/>
    <w:rsid w:val="00705499"/>
    <w:rsid w:val="00706C81"/>
    <w:rsid w:val="00710B9C"/>
    <w:rsid w:val="00712C1E"/>
    <w:rsid w:val="00717AD0"/>
    <w:rsid w:val="00717D3E"/>
    <w:rsid w:val="0072002F"/>
    <w:rsid w:val="00731157"/>
    <w:rsid w:val="0073195D"/>
    <w:rsid w:val="00736083"/>
    <w:rsid w:val="0073621D"/>
    <w:rsid w:val="00740B71"/>
    <w:rsid w:val="00740FBA"/>
    <w:rsid w:val="007411EE"/>
    <w:rsid w:val="00747B6C"/>
    <w:rsid w:val="007503EE"/>
    <w:rsid w:val="00761B28"/>
    <w:rsid w:val="0076476F"/>
    <w:rsid w:val="0076623D"/>
    <w:rsid w:val="00766C1B"/>
    <w:rsid w:val="0077228F"/>
    <w:rsid w:val="00772D29"/>
    <w:rsid w:val="007772D1"/>
    <w:rsid w:val="00780FCE"/>
    <w:rsid w:val="00783695"/>
    <w:rsid w:val="007868FB"/>
    <w:rsid w:val="00790DCC"/>
    <w:rsid w:val="00790DF3"/>
    <w:rsid w:val="00793D0B"/>
    <w:rsid w:val="00795050"/>
    <w:rsid w:val="0079548A"/>
    <w:rsid w:val="007A18F0"/>
    <w:rsid w:val="007A2812"/>
    <w:rsid w:val="007A2E67"/>
    <w:rsid w:val="007A5E3E"/>
    <w:rsid w:val="007B03C9"/>
    <w:rsid w:val="007B0973"/>
    <w:rsid w:val="007C1033"/>
    <w:rsid w:val="007D0D84"/>
    <w:rsid w:val="007D166F"/>
    <w:rsid w:val="007D7B91"/>
    <w:rsid w:val="007D7FE6"/>
    <w:rsid w:val="007E21E1"/>
    <w:rsid w:val="007E4959"/>
    <w:rsid w:val="007F263E"/>
    <w:rsid w:val="007F497B"/>
    <w:rsid w:val="007F7364"/>
    <w:rsid w:val="008010C9"/>
    <w:rsid w:val="008027A6"/>
    <w:rsid w:val="00802F27"/>
    <w:rsid w:val="008032FB"/>
    <w:rsid w:val="00807D3C"/>
    <w:rsid w:val="00810C19"/>
    <w:rsid w:val="00810C1B"/>
    <w:rsid w:val="00813D7A"/>
    <w:rsid w:val="0081416B"/>
    <w:rsid w:val="008143EC"/>
    <w:rsid w:val="00815F5E"/>
    <w:rsid w:val="0082327A"/>
    <w:rsid w:val="00824F13"/>
    <w:rsid w:val="00830B10"/>
    <w:rsid w:val="008329A8"/>
    <w:rsid w:val="008335B0"/>
    <w:rsid w:val="008343AC"/>
    <w:rsid w:val="008355E4"/>
    <w:rsid w:val="00835D01"/>
    <w:rsid w:val="00835D1F"/>
    <w:rsid w:val="00836D7C"/>
    <w:rsid w:val="00840C41"/>
    <w:rsid w:val="00841B0B"/>
    <w:rsid w:val="00852BF3"/>
    <w:rsid w:val="00854C82"/>
    <w:rsid w:val="0086008F"/>
    <w:rsid w:val="008667F5"/>
    <w:rsid w:val="00874A62"/>
    <w:rsid w:val="00881884"/>
    <w:rsid w:val="008844AB"/>
    <w:rsid w:val="00885DF6"/>
    <w:rsid w:val="00894F95"/>
    <w:rsid w:val="00895123"/>
    <w:rsid w:val="008957E3"/>
    <w:rsid w:val="008A154C"/>
    <w:rsid w:val="008A5B5E"/>
    <w:rsid w:val="008B57B8"/>
    <w:rsid w:val="008B5A01"/>
    <w:rsid w:val="008C4022"/>
    <w:rsid w:val="008D6941"/>
    <w:rsid w:val="008E1422"/>
    <w:rsid w:val="008E7489"/>
    <w:rsid w:val="008F0F4E"/>
    <w:rsid w:val="008F4367"/>
    <w:rsid w:val="00901D73"/>
    <w:rsid w:val="009023FB"/>
    <w:rsid w:val="0090278D"/>
    <w:rsid w:val="00904AAA"/>
    <w:rsid w:val="00906576"/>
    <w:rsid w:val="00914FE0"/>
    <w:rsid w:val="00924500"/>
    <w:rsid w:val="00937594"/>
    <w:rsid w:val="009438AC"/>
    <w:rsid w:val="00944B97"/>
    <w:rsid w:val="009467C2"/>
    <w:rsid w:val="0095043C"/>
    <w:rsid w:val="00950BAF"/>
    <w:rsid w:val="009516E1"/>
    <w:rsid w:val="00951D84"/>
    <w:rsid w:val="00954449"/>
    <w:rsid w:val="00955C45"/>
    <w:rsid w:val="00961632"/>
    <w:rsid w:val="0096690C"/>
    <w:rsid w:val="0096727A"/>
    <w:rsid w:val="0096780C"/>
    <w:rsid w:val="00967E8B"/>
    <w:rsid w:val="00972CB7"/>
    <w:rsid w:val="00972D1E"/>
    <w:rsid w:val="009730B0"/>
    <w:rsid w:val="00976AA3"/>
    <w:rsid w:val="00981409"/>
    <w:rsid w:val="00981E6D"/>
    <w:rsid w:val="009872C2"/>
    <w:rsid w:val="009950DD"/>
    <w:rsid w:val="00996C36"/>
    <w:rsid w:val="009A0081"/>
    <w:rsid w:val="009A264E"/>
    <w:rsid w:val="009B0E6F"/>
    <w:rsid w:val="009B3495"/>
    <w:rsid w:val="009B5CB1"/>
    <w:rsid w:val="009D1654"/>
    <w:rsid w:val="009D3457"/>
    <w:rsid w:val="009D3E5D"/>
    <w:rsid w:val="009D6278"/>
    <w:rsid w:val="009E27A8"/>
    <w:rsid w:val="009F17A2"/>
    <w:rsid w:val="009F4E4D"/>
    <w:rsid w:val="009F5041"/>
    <w:rsid w:val="009F7046"/>
    <w:rsid w:val="00A06DCB"/>
    <w:rsid w:val="00A20809"/>
    <w:rsid w:val="00A23103"/>
    <w:rsid w:val="00A2498A"/>
    <w:rsid w:val="00A25947"/>
    <w:rsid w:val="00A25995"/>
    <w:rsid w:val="00A307C2"/>
    <w:rsid w:val="00A32128"/>
    <w:rsid w:val="00A37915"/>
    <w:rsid w:val="00A433BB"/>
    <w:rsid w:val="00A4409D"/>
    <w:rsid w:val="00A45C96"/>
    <w:rsid w:val="00A4716E"/>
    <w:rsid w:val="00A47441"/>
    <w:rsid w:val="00A5554B"/>
    <w:rsid w:val="00A55D1E"/>
    <w:rsid w:val="00A57D02"/>
    <w:rsid w:val="00A611B7"/>
    <w:rsid w:val="00A65838"/>
    <w:rsid w:val="00A76DA0"/>
    <w:rsid w:val="00A86219"/>
    <w:rsid w:val="00A90B7C"/>
    <w:rsid w:val="00A95B3C"/>
    <w:rsid w:val="00AA02ED"/>
    <w:rsid w:val="00AA1CD3"/>
    <w:rsid w:val="00AA63A7"/>
    <w:rsid w:val="00AB31A6"/>
    <w:rsid w:val="00AB50BA"/>
    <w:rsid w:val="00AD0CC7"/>
    <w:rsid w:val="00AD13F5"/>
    <w:rsid w:val="00AD5128"/>
    <w:rsid w:val="00AE11BD"/>
    <w:rsid w:val="00AE28A8"/>
    <w:rsid w:val="00AF2FAB"/>
    <w:rsid w:val="00AF45F0"/>
    <w:rsid w:val="00AF4810"/>
    <w:rsid w:val="00B021FC"/>
    <w:rsid w:val="00B041CF"/>
    <w:rsid w:val="00B04562"/>
    <w:rsid w:val="00B078FB"/>
    <w:rsid w:val="00B149D4"/>
    <w:rsid w:val="00B22C75"/>
    <w:rsid w:val="00B2379B"/>
    <w:rsid w:val="00B271F1"/>
    <w:rsid w:val="00B3596E"/>
    <w:rsid w:val="00B40CF8"/>
    <w:rsid w:val="00B45F57"/>
    <w:rsid w:val="00B4633C"/>
    <w:rsid w:val="00B50007"/>
    <w:rsid w:val="00B52D97"/>
    <w:rsid w:val="00B53361"/>
    <w:rsid w:val="00B576E3"/>
    <w:rsid w:val="00B6131A"/>
    <w:rsid w:val="00B61444"/>
    <w:rsid w:val="00B64647"/>
    <w:rsid w:val="00B648CB"/>
    <w:rsid w:val="00B7218A"/>
    <w:rsid w:val="00B75F3C"/>
    <w:rsid w:val="00B81F81"/>
    <w:rsid w:val="00B82852"/>
    <w:rsid w:val="00B8474B"/>
    <w:rsid w:val="00B91212"/>
    <w:rsid w:val="00BA1242"/>
    <w:rsid w:val="00BA126A"/>
    <w:rsid w:val="00BA3D63"/>
    <w:rsid w:val="00BA4496"/>
    <w:rsid w:val="00BA46B0"/>
    <w:rsid w:val="00BA7AC2"/>
    <w:rsid w:val="00BB105B"/>
    <w:rsid w:val="00BB48D4"/>
    <w:rsid w:val="00BC2F25"/>
    <w:rsid w:val="00BC4DA1"/>
    <w:rsid w:val="00BC6DED"/>
    <w:rsid w:val="00BC7D9D"/>
    <w:rsid w:val="00BC7F88"/>
    <w:rsid w:val="00BD61E3"/>
    <w:rsid w:val="00BE6E7E"/>
    <w:rsid w:val="00BF1BD6"/>
    <w:rsid w:val="00BF2526"/>
    <w:rsid w:val="00BF3E13"/>
    <w:rsid w:val="00BF615B"/>
    <w:rsid w:val="00C010F2"/>
    <w:rsid w:val="00C04D32"/>
    <w:rsid w:val="00C142F6"/>
    <w:rsid w:val="00C143C4"/>
    <w:rsid w:val="00C23CAA"/>
    <w:rsid w:val="00C26C0C"/>
    <w:rsid w:val="00C303A6"/>
    <w:rsid w:val="00C33EC0"/>
    <w:rsid w:val="00C4369D"/>
    <w:rsid w:val="00C5002D"/>
    <w:rsid w:val="00C51483"/>
    <w:rsid w:val="00C537E2"/>
    <w:rsid w:val="00C675FA"/>
    <w:rsid w:val="00C70D44"/>
    <w:rsid w:val="00C72AAC"/>
    <w:rsid w:val="00C80077"/>
    <w:rsid w:val="00C82F07"/>
    <w:rsid w:val="00C8605C"/>
    <w:rsid w:val="00C874C0"/>
    <w:rsid w:val="00C90CEF"/>
    <w:rsid w:val="00C913EC"/>
    <w:rsid w:val="00C96131"/>
    <w:rsid w:val="00CA004D"/>
    <w:rsid w:val="00CA498F"/>
    <w:rsid w:val="00CA5C53"/>
    <w:rsid w:val="00CA66F6"/>
    <w:rsid w:val="00CB49A1"/>
    <w:rsid w:val="00CC0D6F"/>
    <w:rsid w:val="00CC5C56"/>
    <w:rsid w:val="00CC7198"/>
    <w:rsid w:val="00CD35B1"/>
    <w:rsid w:val="00CD5035"/>
    <w:rsid w:val="00CD5EDA"/>
    <w:rsid w:val="00CD6B02"/>
    <w:rsid w:val="00CE14AA"/>
    <w:rsid w:val="00CF015C"/>
    <w:rsid w:val="00CF3FCF"/>
    <w:rsid w:val="00CF4CBD"/>
    <w:rsid w:val="00CF56CD"/>
    <w:rsid w:val="00CF7559"/>
    <w:rsid w:val="00D0180D"/>
    <w:rsid w:val="00D055C7"/>
    <w:rsid w:val="00D1031B"/>
    <w:rsid w:val="00D117E6"/>
    <w:rsid w:val="00D15177"/>
    <w:rsid w:val="00D16886"/>
    <w:rsid w:val="00D20A07"/>
    <w:rsid w:val="00D20A49"/>
    <w:rsid w:val="00D20D83"/>
    <w:rsid w:val="00D310C0"/>
    <w:rsid w:val="00D32C89"/>
    <w:rsid w:val="00D3318E"/>
    <w:rsid w:val="00D33382"/>
    <w:rsid w:val="00D34393"/>
    <w:rsid w:val="00D35687"/>
    <w:rsid w:val="00D35892"/>
    <w:rsid w:val="00D35AEA"/>
    <w:rsid w:val="00D35F1E"/>
    <w:rsid w:val="00D375E0"/>
    <w:rsid w:val="00D40B23"/>
    <w:rsid w:val="00D4274F"/>
    <w:rsid w:val="00D501DF"/>
    <w:rsid w:val="00D51455"/>
    <w:rsid w:val="00D522AD"/>
    <w:rsid w:val="00D60866"/>
    <w:rsid w:val="00D619FA"/>
    <w:rsid w:val="00D628C9"/>
    <w:rsid w:val="00D665A0"/>
    <w:rsid w:val="00D72502"/>
    <w:rsid w:val="00D859C7"/>
    <w:rsid w:val="00D863E0"/>
    <w:rsid w:val="00D8727B"/>
    <w:rsid w:val="00D9369A"/>
    <w:rsid w:val="00D96E36"/>
    <w:rsid w:val="00DA53FB"/>
    <w:rsid w:val="00DA5628"/>
    <w:rsid w:val="00DC0500"/>
    <w:rsid w:val="00DC34A5"/>
    <w:rsid w:val="00DD310E"/>
    <w:rsid w:val="00DD432C"/>
    <w:rsid w:val="00DD4A8B"/>
    <w:rsid w:val="00DD7C64"/>
    <w:rsid w:val="00DE1030"/>
    <w:rsid w:val="00DE439F"/>
    <w:rsid w:val="00DE784B"/>
    <w:rsid w:val="00E0106D"/>
    <w:rsid w:val="00E02988"/>
    <w:rsid w:val="00E10A7B"/>
    <w:rsid w:val="00E14109"/>
    <w:rsid w:val="00E15098"/>
    <w:rsid w:val="00E162DC"/>
    <w:rsid w:val="00E165A0"/>
    <w:rsid w:val="00E21DAC"/>
    <w:rsid w:val="00E22D71"/>
    <w:rsid w:val="00E2662E"/>
    <w:rsid w:val="00E436D1"/>
    <w:rsid w:val="00E511D7"/>
    <w:rsid w:val="00E53551"/>
    <w:rsid w:val="00E55B9C"/>
    <w:rsid w:val="00E6425F"/>
    <w:rsid w:val="00E66042"/>
    <w:rsid w:val="00E72DAF"/>
    <w:rsid w:val="00E77879"/>
    <w:rsid w:val="00E83560"/>
    <w:rsid w:val="00EA145E"/>
    <w:rsid w:val="00EA31B6"/>
    <w:rsid w:val="00EA66A3"/>
    <w:rsid w:val="00EB6454"/>
    <w:rsid w:val="00EB7044"/>
    <w:rsid w:val="00EB7BDE"/>
    <w:rsid w:val="00EC115F"/>
    <w:rsid w:val="00EC7ABB"/>
    <w:rsid w:val="00ED4838"/>
    <w:rsid w:val="00ED5F66"/>
    <w:rsid w:val="00ED7C5B"/>
    <w:rsid w:val="00EE690F"/>
    <w:rsid w:val="00EE72A5"/>
    <w:rsid w:val="00EE753E"/>
    <w:rsid w:val="00EE7660"/>
    <w:rsid w:val="00EF18E4"/>
    <w:rsid w:val="00EF21A0"/>
    <w:rsid w:val="00EF6391"/>
    <w:rsid w:val="00F01D5B"/>
    <w:rsid w:val="00F0685A"/>
    <w:rsid w:val="00F11A08"/>
    <w:rsid w:val="00F13578"/>
    <w:rsid w:val="00F17496"/>
    <w:rsid w:val="00F23F89"/>
    <w:rsid w:val="00F32A28"/>
    <w:rsid w:val="00F335D8"/>
    <w:rsid w:val="00F34EA5"/>
    <w:rsid w:val="00F351B7"/>
    <w:rsid w:val="00F3780C"/>
    <w:rsid w:val="00F37C46"/>
    <w:rsid w:val="00F41E58"/>
    <w:rsid w:val="00F52EEA"/>
    <w:rsid w:val="00F54BB6"/>
    <w:rsid w:val="00F56D60"/>
    <w:rsid w:val="00F578CE"/>
    <w:rsid w:val="00F608A1"/>
    <w:rsid w:val="00F64DA8"/>
    <w:rsid w:val="00F708AA"/>
    <w:rsid w:val="00F767E5"/>
    <w:rsid w:val="00F804B4"/>
    <w:rsid w:val="00F817E0"/>
    <w:rsid w:val="00F820CB"/>
    <w:rsid w:val="00F822BB"/>
    <w:rsid w:val="00F96EF6"/>
    <w:rsid w:val="00FA2254"/>
    <w:rsid w:val="00FA449A"/>
    <w:rsid w:val="00FA4C7F"/>
    <w:rsid w:val="00FA67B5"/>
    <w:rsid w:val="00FB275B"/>
    <w:rsid w:val="00FB5095"/>
    <w:rsid w:val="00FB7F89"/>
    <w:rsid w:val="00FC0EED"/>
    <w:rsid w:val="00FC17A0"/>
    <w:rsid w:val="00FC6618"/>
    <w:rsid w:val="00FD793E"/>
    <w:rsid w:val="00FE201B"/>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BDC2"/>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E65"/>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AE08D-1676-49FA-932A-B40551D4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8</cp:revision>
  <cp:lastPrinted>2021-09-01T15:33:00Z</cp:lastPrinted>
  <dcterms:created xsi:type="dcterms:W3CDTF">2021-09-01T15:34:00Z</dcterms:created>
  <dcterms:modified xsi:type="dcterms:W3CDTF">2021-09-03T17:00:00Z</dcterms:modified>
</cp:coreProperties>
</file>