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F52DC5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FA4C7F">
        <w:rPr>
          <w:b w:val="0"/>
          <w:sz w:val="28"/>
          <w:szCs w:val="28"/>
        </w:rPr>
        <w:t xml:space="preserve">Monday </w:t>
      </w:r>
      <w:r w:rsidR="00A978A7">
        <w:rPr>
          <w:b w:val="0"/>
          <w:sz w:val="28"/>
          <w:szCs w:val="28"/>
        </w:rPr>
        <w:t>May 6</w:t>
      </w:r>
      <w:r w:rsidR="001D5E21">
        <w:rPr>
          <w:b w:val="0"/>
          <w:sz w:val="28"/>
          <w:szCs w:val="28"/>
        </w:rPr>
        <w:t>, 2019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BD043E" w:rsidRDefault="00BD043E" w:rsidP="007F263E">
      <w:pPr>
        <w:jc w:val="center"/>
        <w:rPr>
          <w:b w:val="0"/>
          <w:sz w:val="28"/>
          <w:szCs w:val="28"/>
        </w:rPr>
      </w:pPr>
    </w:p>
    <w:p w:rsidR="00BD043E" w:rsidRPr="00BC4C10" w:rsidRDefault="00BD043E" w:rsidP="007F263E">
      <w:pPr>
        <w:jc w:val="center"/>
        <w:rPr>
          <w:b w:val="0"/>
          <w:i/>
          <w:sz w:val="32"/>
          <w:szCs w:val="32"/>
        </w:rPr>
      </w:pPr>
      <w:r w:rsidRPr="00BC4C10">
        <w:rPr>
          <w:b w:val="0"/>
          <w:i/>
          <w:sz w:val="32"/>
          <w:szCs w:val="32"/>
        </w:rPr>
        <w:t xml:space="preserve">A Public Meet &amp; Greet before the Swearing-In ceremony will be held in the Community Building from 4:00 until 5:00 p.m. </w:t>
      </w:r>
    </w:p>
    <w:p w:rsidR="00EE2089" w:rsidRDefault="00EE2089" w:rsidP="007F263E">
      <w:pPr>
        <w:jc w:val="center"/>
        <w:rPr>
          <w:b w:val="0"/>
          <w:sz w:val="28"/>
          <w:szCs w:val="28"/>
        </w:rPr>
      </w:pPr>
    </w:p>
    <w:p w:rsidR="004B7017" w:rsidRDefault="004B7017" w:rsidP="004B7017">
      <w:pPr>
        <w:jc w:val="center"/>
        <w:rPr>
          <w:sz w:val="28"/>
          <w:szCs w:val="28"/>
        </w:rPr>
      </w:pPr>
      <w:r w:rsidRPr="004B7017">
        <w:rPr>
          <w:sz w:val="28"/>
          <w:szCs w:val="28"/>
        </w:rPr>
        <w:t>SWEARING IN OF ELECTED OFFICIALS</w:t>
      </w:r>
    </w:p>
    <w:p w:rsidR="00EE2089" w:rsidRPr="004B7017" w:rsidRDefault="00EE2089" w:rsidP="004B7017">
      <w:pPr>
        <w:jc w:val="center"/>
        <w:rPr>
          <w:sz w:val="28"/>
          <w:szCs w:val="28"/>
        </w:rPr>
      </w:pPr>
    </w:p>
    <w:p w:rsidR="004B7017" w:rsidRPr="004B7017" w:rsidRDefault="00BB26A7" w:rsidP="004B7017">
      <w:pPr>
        <w:jc w:val="center"/>
      </w:pPr>
      <w:r>
        <w:t>Jean Ann Wright - Mayor, Debbie Johnson -</w:t>
      </w:r>
      <w:r w:rsidR="004B7017" w:rsidRPr="004B7017">
        <w:t xml:space="preserve"> Ward II Council</w:t>
      </w:r>
      <w:r>
        <w:t>member</w:t>
      </w:r>
      <w:r w:rsidR="004B7017" w:rsidRPr="004B7017">
        <w:t xml:space="preserve">, </w:t>
      </w:r>
    </w:p>
    <w:p w:rsidR="00EE2089" w:rsidRDefault="00EE2089" w:rsidP="004B7017">
      <w:pPr>
        <w:jc w:val="center"/>
      </w:pPr>
      <w:r>
        <w:t>Joe Ad</w:t>
      </w:r>
      <w:r w:rsidR="00BB26A7">
        <w:t>air – Ward III Councilmember</w:t>
      </w:r>
      <w:r w:rsidR="004B7017" w:rsidRPr="004B7017">
        <w:t xml:space="preserve">, </w:t>
      </w:r>
      <w:r>
        <w:t xml:space="preserve">Lane Kindle – Ward V Councilmember, </w:t>
      </w:r>
    </w:p>
    <w:p w:rsidR="004B7017" w:rsidRDefault="004B7017" w:rsidP="004B7017">
      <w:pPr>
        <w:jc w:val="center"/>
      </w:pPr>
      <w:r w:rsidRPr="004B7017">
        <w:t>Larry Nettles, Clerk-Treasurer</w:t>
      </w:r>
    </w:p>
    <w:p w:rsidR="00F52DC5" w:rsidRPr="004B7017" w:rsidRDefault="00F52DC5" w:rsidP="004B7017">
      <w:pPr>
        <w:jc w:val="center"/>
      </w:pPr>
    </w:p>
    <w:p w:rsidR="005F3575" w:rsidRDefault="00F52DC5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*Sworn in by City Attorney Jeff Jones</w:t>
      </w:r>
    </w:p>
    <w:p w:rsidR="00EE2089" w:rsidRDefault="00EE2089" w:rsidP="007F263E">
      <w:pPr>
        <w:jc w:val="center"/>
        <w:rPr>
          <w:b w:val="0"/>
          <w:sz w:val="28"/>
          <w:szCs w:val="28"/>
        </w:rPr>
      </w:pPr>
    </w:p>
    <w:p w:rsidR="00F52DC5" w:rsidRPr="007721FE" w:rsidRDefault="007F263E" w:rsidP="00F52DC5">
      <w:pPr>
        <w:spacing w:after="160" w:line="259" w:lineRule="auto"/>
        <w:rPr>
          <w:rFonts w:eastAsiaTheme="minorHAnsi"/>
        </w:rPr>
      </w:pPr>
      <w:r w:rsidRPr="00D501DF">
        <w:rPr>
          <w:rFonts w:eastAsiaTheme="minorHAnsi"/>
          <w:u w:val="single"/>
        </w:rPr>
        <w:t>Roll Call</w:t>
      </w:r>
      <w:r w:rsidR="00F52DC5">
        <w:rPr>
          <w:rFonts w:eastAsiaTheme="minorHAnsi"/>
          <w:u w:val="single"/>
        </w:rPr>
        <w:t xml:space="preserve">   Time: </w:t>
      </w:r>
      <w:r w:rsidR="00317DFA">
        <w:rPr>
          <w:rFonts w:eastAsiaTheme="minorHAnsi"/>
          <w:u w:val="single"/>
        </w:rPr>
        <w:t>5:06</w:t>
      </w:r>
      <w:r w:rsidR="00F52DC5">
        <w:rPr>
          <w:rFonts w:eastAsiaTheme="minorHAnsi"/>
          <w:u w:val="single"/>
        </w:rPr>
        <w:t xml:space="preserve"> p.m.:</w:t>
      </w:r>
      <w:r w:rsidR="00F52DC5">
        <w:rPr>
          <w:rFonts w:eastAsiaTheme="minorHAnsi"/>
          <w:b w:val="0"/>
        </w:rPr>
        <w:t xml:space="preserve">  </w:t>
      </w:r>
      <w:r w:rsidR="00F52DC5" w:rsidRPr="007721FE">
        <w:rPr>
          <w:rFonts w:eastAsiaTheme="minorHAnsi"/>
          <w:b w:val="0"/>
        </w:rPr>
        <w:t xml:space="preserve">Coye Nettles – Present, Debbie Johnson – Present, Joe Adair – Present, Jim Spray – Present, </w:t>
      </w:r>
      <w:r w:rsidR="00F52DC5">
        <w:rPr>
          <w:rFonts w:eastAsiaTheme="minorHAnsi"/>
          <w:b w:val="0"/>
        </w:rPr>
        <w:t>Lane Kindle</w:t>
      </w:r>
      <w:r w:rsidR="00F52DC5" w:rsidRPr="007721FE">
        <w:rPr>
          <w:rFonts w:eastAsiaTheme="minorHAnsi"/>
          <w:b w:val="0"/>
        </w:rPr>
        <w:t xml:space="preserve"> – Present, Jeff Jones City Attorney – Present, Larry Nettles City Clerk – Present</w:t>
      </w:r>
    </w:p>
    <w:p w:rsidR="00EE690F" w:rsidRPr="00317DFA" w:rsidRDefault="00F52DC5" w:rsidP="007F263E">
      <w:p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u w:val="single"/>
        </w:rPr>
        <w:t>Guests:</w:t>
      </w:r>
      <w:r w:rsidR="00317DFA">
        <w:rPr>
          <w:rFonts w:eastAsiaTheme="minorHAnsi"/>
          <w:b w:val="0"/>
        </w:rPr>
        <w:t xml:space="preserve">  </w:t>
      </w:r>
      <w:r w:rsidR="009F1C86">
        <w:rPr>
          <w:rFonts w:eastAsiaTheme="minorHAnsi"/>
          <w:b w:val="0"/>
        </w:rPr>
        <w:t xml:space="preserve">Deanna Butler, Dale Dandridge, Cheri Steelman, Gary Jackson, Sharon Jackson, Shelldon Miggletto, Grace Ferris, John Bankel, Gladys Duvall, Sharon Dowty, Jaunita Duvall, George Stewart, Larry Eagleton, </w:t>
      </w:r>
      <w:r w:rsidR="00A540B1">
        <w:rPr>
          <w:rFonts w:eastAsiaTheme="minorHAnsi"/>
          <w:b w:val="0"/>
        </w:rPr>
        <w:t>David</w:t>
      </w:r>
      <w:r w:rsidR="009F1C86">
        <w:rPr>
          <w:rFonts w:eastAsiaTheme="minorHAnsi"/>
          <w:b w:val="0"/>
        </w:rPr>
        <w:t xml:space="preserve"> Bruner, Darrell Neale, Chevonne Neale, Chad Smith, Daryl Johnson, Sandy Johnson, Shaina Kindle, </w:t>
      </w:r>
      <w:r w:rsidR="00A540B1">
        <w:rPr>
          <w:rFonts w:eastAsiaTheme="minorHAnsi"/>
          <w:b w:val="0"/>
        </w:rPr>
        <w:t>Missy Gattis, Kathleen Connelly-Brown.</w:t>
      </w:r>
    </w:p>
    <w:p w:rsidR="008335B0" w:rsidRDefault="008335B0" w:rsidP="008335B0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Mission Statement:</w:t>
      </w:r>
    </w:p>
    <w:p w:rsidR="008335B0" w:rsidRPr="00E441A3" w:rsidRDefault="008335B0" w:rsidP="008335B0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FB5095" w:rsidRDefault="006E37EB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#1 –</w:t>
      </w:r>
      <w:r w:rsidR="009D3E5D">
        <w:rPr>
          <w:rFonts w:eastAsiaTheme="minorHAnsi"/>
          <w:b w:val="0"/>
        </w:rPr>
        <w:t xml:space="preserve"> </w:t>
      </w:r>
      <w:r w:rsidR="00FB5095">
        <w:rPr>
          <w:rFonts w:eastAsiaTheme="minorHAnsi"/>
          <w:b w:val="0"/>
        </w:rPr>
        <w:t>Code Enforcement Report</w:t>
      </w:r>
    </w:p>
    <w:p w:rsidR="003A102D" w:rsidRDefault="0096780C" w:rsidP="003A102D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#2 – </w:t>
      </w:r>
      <w:r w:rsidR="003A102D">
        <w:rPr>
          <w:rFonts w:eastAsiaTheme="minorHAnsi"/>
          <w:b w:val="0"/>
        </w:rPr>
        <w:t xml:space="preserve">Probationary raise as per policy </w:t>
      </w:r>
      <w:r w:rsidR="00EE2089">
        <w:rPr>
          <w:rFonts w:eastAsiaTheme="minorHAnsi"/>
          <w:b w:val="0"/>
        </w:rPr>
        <w:t>is</w:t>
      </w:r>
      <w:r w:rsidR="003A102D">
        <w:rPr>
          <w:rFonts w:eastAsiaTheme="minorHAnsi"/>
          <w:b w:val="0"/>
        </w:rPr>
        <w:t xml:space="preserve"> being awarded to Thomas Newman.</w:t>
      </w:r>
    </w:p>
    <w:p w:rsidR="0096780C" w:rsidRDefault="0096780C" w:rsidP="001F56F4">
      <w:pPr>
        <w:spacing w:after="160" w:line="259" w:lineRule="auto"/>
        <w:ind w:left="720"/>
        <w:rPr>
          <w:rFonts w:eastAsiaTheme="minorHAnsi"/>
          <w:b w:val="0"/>
        </w:rPr>
      </w:pPr>
    </w:p>
    <w:p w:rsidR="00A540B1" w:rsidRDefault="00A540B1" w:rsidP="001F56F4">
      <w:pPr>
        <w:spacing w:after="160" w:line="259" w:lineRule="auto"/>
        <w:ind w:left="720"/>
        <w:rPr>
          <w:rFonts w:eastAsiaTheme="minorHAnsi"/>
          <w:b w:val="0"/>
        </w:rPr>
      </w:pPr>
    </w:p>
    <w:p w:rsidR="007F263E" w:rsidRPr="00C33EC0" w:rsidRDefault="00550328" w:rsidP="007F263E">
      <w:pPr>
        <w:spacing w:after="160" w:line="259" w:lineRule="auto"/>
        <w:rPr>
          <w:u w:val="single"/>
        </w:rPr>
      </w:pPr>
      <w:r w:rsidRPr="00C33EC0">
        <w:rPr>
          <w:rFonts w:eastAsiaTheme="minorHAnsi"/>
          <w:u w:val="single"/>
        </w:rPr>
        <w:lastRenderedPageBreak/>
        <w:t>Consent Agenda</w:t>
      </w:r>
      <w:r w:rsidR="007F263E" w:rsidRPr="00C33EC0">
        <w:rPr>
          <w:u w:val="single"/>
        </w:rPr>
        <w:t xml:space="preserve"> </w:t>
      </w:r>
    </w:p>
    <w:p w:rsidR="009F17A2" w:rsidRPr="00C33EC0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C33EC0">
        <w:rPr>
          <w:b w:val="0"/>
        </w:rPr>
        <w:t xml:space="preserve">Approval of minutes of Regular Meeting </w:t>
      </w:r>
      <w:r w:rsidR="00A978A7">
        <w:rPr>
          <w:b w:val="0"/>
        </w:rPr>
        <w:t>April 1, 2019.</w:t>
      </w:r>
    </w:p>
    <w:p w:rsidR="007F263E" w:rsidRPr="00C33EC0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C33EC0">
        <w:rPr>
          <w:b w:val="0"/>
        </w:rPr>
        <w:t>Approval of blanket purchase orders in the sum of $</w:t>
      </w:r>
      <w:r w:rsidR="00211DEE" w:rsidRPr="00C33EC0">
        <w:rPr>
          <w:b w:val="0"/>
        </w:rPr>
        <w:t>60,</w:t>
      </w:r>
      <w:r w:rsidR="0096780C">
        <w:rPr>
          <w:b w:val="0"/>
        </w:rPr>
        <w:t>3</w:t>
      </w:r>
      <w:r w:rsidR="00211DEE" w:rsidRPr="00C33EC0">
        <w:rPr>
          <w:b w:val="0"/>
        </w:rPr>
        <w:t>50</w:t>
      </w:r>
      <w:r w:rsidR="004F4A4E" w:rsidRPr="00C33EC0">
        <w:rPr>
          <w:b w:val="0"/>
        </w:rPr>
        <w:t>.00</w:t>
      </w:r>
    </w:p>
    <w:p w:rsidR="00CC7198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D20CD" w:rsidRPr="00CD20CD" w:rsidRDefault="0096780C" w:rsidP="00053BEA">
      <w:pPr>
        <w:numPr>
          <w:ilvl w:val="1"/>
          <w:numId w:val="21"/>
        </w:numPr>
        <w:spacing w:after="160" w:line="259" w:lineRule="auto"/>
        <w:rPr>
          <w:b w:val="0"/>
        </w:rPr>
      </w:pPr>
      <w:r w:rsidRPr="00CD20CD">
        <w:rPr>
          <w:b w:val="0"/>
        </w:rPr>
        <w:t>$</w:t>
      </w:r>
      <w:r w:rsidR="00CD20CD" w:rsidRPr="00CD20CD">
        <w:rPr>
          <w:b w:val="0"/>
        </w:rPr>
        <w:t>198,607.35</w:t>
      </w:r>
      <w:r w:rsidRPr="00CD20CD">
        <w:rPr>
          <w:b w:val="0"/>
        </w:rPr>
        <w:t xml:space="preserve"> </w:t>
      </w:r>
      <w:r w:rsidR="00CC7198" w:rsidRPr="00CD20CD">
        <w:rPr>
          <w:b w:val="0"/>
        </w:rPr>
        <w:t xml:space="preserve">from </w:t>
      </w:r>
      <w:r w:rsidR="007F263E" w:rsidRPr="00CD20CD">
        <w:rPr>
          <w:b w:val="0"/>
        </w:rPr>
        <w:t>Fund 10</w:t>
      </w:r>
      <w:r w:rsidR="00CC7198" w:rsidRPr="00CD20CD">
        <w:rPr>
          <w:b w:val="0"/>
        </w:rPr>
        <w:t xml:space="preserve"> – General Fund</w:t>
      </w:r>
    </w:p>
    <w:p w:rsidR="007F263E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CD20CD">
        <w:rPr>
          <w:b w:val="0"/>
        </w:rPr>
        <w:t>1,396.08</w:t>
      </w:r>
      <w:r w:rsidR="00A978A7">
        <w:rPr>
          <w:b w:val="0"/>
        </w:rPr>
        <w:t xml:space="preserve">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CD20CD">
        <w:rPr>
          <w:b w:val="0"/>
        </w:rPr>
        <w:t>107,819.91</w:t>
      </w:r>
      <w:r>
        <w:rPr>
          <w:b w:val="0"/>
        </w:rPr>
        <w:t xml:space="preserve">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CD20CD">
        <w:rPr>
          <w:b w:val="0"/>
        </w:rPr>
        <w:t>2,899.91</w:t>
      </w:r>
      <w:r w:rsidR="00BB48D4">
        <w:rPr>
          <w:b w:val="0"/>
        </w:rPr>
        <w:t xml:space="preserve">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4F4A4E" w:rsidRPr="00F52DC5" w:rsidRDefault="007F263E" w:rsidP="00024EA3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A978A7">
        <w:rPr>
          <w:b w:val="0"/>
        </w:rPr>
        <w:t>April, 2019</w:t>
      </w:r>
      <w:r w:rsidR="00E72DAF">
        <w:rPr>
          <w:b w:val="0"/>
        </w:rPr>
        <w:t>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CD20CD">
        <w:rPr>
          <w:b w:val="0"/>
        </w:rPr>
        <w:t>200,403.83.</w:t>
      </w:r>
    </w:p>
    <w:p w:rsidR="00F52DC5" w:rsidRP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52DC5" w:rsidRPr="008E3B64" w:rsidRDefault="00F52DC5" w:rsidP="00F52DC5">
      <w:pPr>
        <w:spacing w:after="160" w:line="256" w:lineRule="auto"/>
        <w:jc w:val="center"/>
      </w:pPr>
      <w:r w:rsidRPr="008E3B64">
        <w:t xml:space="preserve">Motion to approve:  </w:t>
      </w:r>
      <w:r>
        <w:rPr>
          <w:b w:val="0"/>
        </w:rPr>
        <w:t xml:space="preserve"> </w:t>
      </w:r>
      <w:r w:rsidR="00317DFA">
        <w:rPr>
          <w:b w:val="0"/>
        </w:rPr>
        <w:t>Jim</w:t>
      </w:r>
      <w:r>
        <w:rPr>
          <w:b w:val="0"/>
        </w:rPr>
        <w:t xml:space="preserve">   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 w:rsidR="00317DFA" w:rsidRPr="00317DFA">
        <w:rPr>
          <w:b w:val="0"/>
        </w:rPr>
        <w:t>Debbie</w:t>
      </w:r>
      <w:r w:rsidRPr="00317DFA">
        <w:rPr>
          <w:b w:val="0"/>
        </w:rPr>
        <w:t xml:space="preserve">   </w:t>
      </w:r>
      <w:r>
        <w:t xml:space="preserve">      </w:t>
      </w:r>
    </w:p>
    <w:p w:rsidR="00F52DC5" w:rsidRPr="008E3B64" w:rsidRDefault="00F52DC5" w:rsidP="00F52DC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52DC5" w:rsidRPr="00CF56CD" w:rsidRDefault="00F52DC5" w:rsidP="00F52DC5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F52DC5" w:rsidRDefault="00F52DC5" w:rsidP="00B22C75">
      <w:pPr>
        <w:spacing w:after="160" w:line="259" w:lineRule="auto"/>
        <w:rPr>
          <w:u w:val="single"/>
        </w:rPr>
      </w:pP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705499" w:rsidRPr="00253F5B" w:rsidRDefault="00705499" w:rsidP="00705499">
      <w:pPr>
        <w:ind w:left="1260"/>
        <w:jc w:val="both"/>
        <w:rPr>
          <w:b w:val="0"/>
        </w:rPr>
      </w:pPr>
    </w:p>
    <w:p w:rsidR="005D5359" w:rsidRPr="00317DFA" w:rsidRDefault="005D5359" w:rsidP="005D5359">
      <w:pPr>
        <w:numPr>
          <w:ilvl w:val="0"/>
          <w:numId w:val="33"/>
        </w:numPr>
        <w:jc w:val="both"/>
        <w:rPr>
          <w:b w:val="0"/>
          <w:u w:val="single"/>
        </w:rPr>
      </w:pPr>
      <w:r w:rsidRPr="00317DFA">
        <w:rPr>
          <w:b w:val="0"/>
          <w:u w:val="single"/>
        </w:rPr>
        <w:t>Discussion with possible decision to elect a President of the Stilwell City Council.</w:t>
      </w:r>
    </w:p>
    <w:p w:rsidR="00F52DC5" w:rsidRP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52DC5" w:rsidRPr="008E3B64" w:rsidRDefault="00F52DC5" w:rsidP="00F52DC5">
      <w:pPr>
        <w:spacing w:after="160" w:line="256" w:lineRule="auto"/>
        <w:jc w:val="center"/>
      </w:pPr>
      <w:r w:rsidRPr="008E3B64">
        <w:t xml:space="preserve">Motion to </w:t>
      </w:r>
      <w:r w:rsidR="00317DFA">
        <w:t>elect Jim Spray as Council President</w:t>
      </w:r>
      <w:r w:rsidRPr="008E3B64">
        <w:t xml:space="preserve">:  </w:t>
      </w:r>
      <w:r>
        <w:rPr>
          <w:b w:val="0"/>
        </w:rPr>
        <w:t xml:space="preserve"> </w:t>
      </w:r>
      <w:r w:rsidR="00317DFA">
        <w:rPr>
          <w:b w:val="0"/>
        </w:rPr>
        <w:t>Joe</w:t>
      </w:r>
      <w:r>
        <w:rPr>
          <w:b w:val="0"/>
        </w:rPr>
        <w:t xml:space="preserve">  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>
        <w:t xml:space="preserve"> </w:t>
      </w:r>
      <w:r w:rsidR="00317DFA">
        <w:rPr>
          <w:b w:val="0"/>
        </w:rPr>
        <w:t>Lane</w:t>
      </w:r>
      <w:r>
        <w:t xml:space="preserve">        </w:t>
      </w:r>
    </w:p>
    <w:p w:rsidR="00F52DC5" w:rsidRPr="008E3B64" w:rsidRDefault="00F52DC5" w:rsidP="00F52DC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52DC5" w:rsidRPr="00CF56CD" w:rsidRDefault="00F52DC5" w:rsidP="00F52DC5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EE2089" w:rsidRDefault="00EE2089" w:rsidP="00EE2089">
      <w:pPr>
        <w:ind w:left="720"/>
        <w:jc w:val="both"/>
        <w:rPr>
          <w:b w:val="0"/>
        </w:rPr>
      </w:pPr>
    </w:p>
    <w:p w:rsidR="005D5359" w:rsidRPr="00317DFA" w:rsidRDefault="005D5359" w:rsidP="005D5359">
      <w:pPr>
        <w:numPr>
          <w:ilvl w:val="0"/>
          <w:numId w:val="33"/>
        </w:numPr>
        <w:jc w:val="both"/>
        <w:rPr>
          <w:b w:val="0"/>
          <w:u w:val="single"/>
        </w:rPr>
      </w:pPr>
      <w:r w:rsidRPr="00317DFA">
        <w:rPr>
          <w:b w:val="0"/>
          <w:u w:val="single"/>
        </w:rPr>
        <w:t>Discussion with possible decision to appoint/authorize bank signatories for all city funds.</w:t>
      </w:r>
    </w:p>
    <w:p w:rsidR="00F52DC5" w:rsidRP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52DC5" w:rsidRPr="008E3B64" w:rsidRDefault="00F52DC5" w:rsidP="00F52DC5">
      <w:pPr>
        <w:spacing w:after="160" w:line="256" w:lineRule="auto"/>
        <w:jc w:val="center"/>
      </w:pPr>
      <w:r w:rsidRPr="008E3B64">
        <w:t xml:space="preserve">Motion to </w:t>
      </w:r>
      <w:r w:rsidR="00317DFA">
        <w:t>add Jean Ann Wright to bank signatory list</w:t>
      </w:r>
      <w:r w:rsidRPr="008E3B64">
        <w:t xml:space="preserve">:  </w:t>
      </w:r>
      <w:r>
        <w:rPr>
          <w:b w:val="0"/>
        </w:rPr>
        <w:t xml:space="preserve"> </w:t>
      </w:r>
      <w:r w:rsidR="00317DFA">
        <w:rPr>
          <w:b w:val="0"/>
        </w:rPr>
        <w:t>Coye</w:t>
      </w:r>
      <w:r>
        <w:rPr>
          <w:b w:val="0"/>
        </w:rPr>
        <w:t xml:space="preserve">    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>
        <w:t xml:space="preserve"> </w:t>
      </w:r>
      <w:r w:rsidR="00317DFA">
        <w:rPr>
          <w:b w:val="0"/>
        </w:rPr>
        <w:t>Debbie</w:t>
      </w:r>
      <w:r>
        <w:t xml:space="preserve">        </w:t>
      </w:r>
    </w:p>
    <w:p w:rsidR="00F52DC5" w:rsidRPr="008E3B64" w:rsidRDefault="00F52DC5" w:rsidP="00F52DC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52DC5" w:rsidRPr="00CF56CD" w:rsidRDefault="00F52DC5" w:rsidP="00F52DC5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5D5359" w:rsidRDefault="005D5359" w:rsidP="005D5359">
      <w:pPr>
        <w:ind w:left="720"/>
        <w:jc w:val="both"/>
        <w:rPr>
          <w:b w:val="0"/>
        </w:rPr>
      </w:pPr>
    </w:p>
    <w:p w:rsidR="005D5359" w:rsidRPr="00776ED6" w:rsidRDefault="005D5359" w:rsidP="005D5359">
      <w:pPr>
        <w:numPr>
          <w:ilvl w:val="0"/>
          <w:numId w:val="33"/>
        </w:numPr>
        <w:jc w:val="both"/>
        <w:rPr>
          <w:b w:val="0"/>
          <w:u w:val="single"/>
        </w:rPr>
      </w:pPr>
      <w:r w:rsidRPr="00776ED6">
        <w:rPr>
          <w:b w:val="0"/>
          <w:u w:val="single"/>
        </w:rPr>
        <w:t>Discussion with possible decision to appoint representatives to the following:</w:t>
      </w:r>
    </w:p>
    <w:p w:rsidR="00A72BA7" w:rsidRPr="00776ED6" w:rsidRDefault="005D5359" w:rsidP="005D5359">
      <w:pPr>
        <w:numPr>
          <w:ilvl w:val="1"/>
          <w:numId w:val="33"/>
        </w:numPr>
        <w:jc w:val="both"/>
        <w:rPr>
          <w:b w:val="0"/>
          <w:u w:val="single"/>
        </w:rPr>
      </w:pPr>
      <w:r w:rsidRPr="00776ED6">
        <w:rPr>
          <w:b w:val="0"/>
          <w:u w:val="single"/>
        </w:rPr>
        <w:t>Eastern Oklahoma Development District (EODD) Board of Directors.</w:t>
      </w:r>
      <w:r w:rsidR="00A72BA7" w:rsidRPr="00776ED6">
        <w:rPr>
          <w:b w:val="0"/>
          <w:u w:val="single"/>
        </w:rPr>
        <w:t xml:space="preserve"> </w:t>
      </w:r>
    </w:p>
    <w:p w:rsidR="005D5359" w:rsidRPr="00776ED6" w:rsidRDefault="00A72BA7" w:rsidP="005D5359">
      <w:pPr>
        <w:numPr>
          <w:ilvl w:val="1"/>
          <w:numId w:val="33"/>
        </w:numPr>
        <w:jc w:val="both"/>
        <w:rPr>
          <w:b w:val="0"/>
          <w:u w:val="single"/>
        </w:rPr>
      </w:pPr>
      <w:r w:rsidRPr="00776ED6">
        <w:rPr>
          <w:b w:val="0"/>
          <w:u w:val="single"/>
        </w:rPr>
        <w:t>Eastern Oklahoma Development District (EODD) Board of Directors Alternate.</w:t>
      </w:r>
    </w:p>
    <w:p w:rsidR="005D5359" w:rsidRPr="00776ED6" w:rsidRDefault="005D5359" w:rsidP="005D5359">
      <w:pPr>
        <w:numPr>
          <w:ilvl w:val="1"/>
          <w:numId w:val="33"/>
        </w:numPr>
        <w:jc w:val="both"/>
        <w:rPr>
          <w:b w:val="0"/>
          <w:u w:val="single"/>
        </w:rPr>
      </w:pPr>
      <w:r w:rsidRPr="00776ED6">
        <w:rPr>
          <w:b w:val="0"/>
          <w:u w:val="single"/>
        </w:rPr>
        <w:lastRenderedPageBreak/>
        <w:t>Northeast Oklahoma Public Facilities Authority (NOPFA-Gas Authority).</w:t>
      </w:r>
    </w:p>
    <w:p w:rsidR="005D5359" w:rsidRPr="00776ED6" w:rsidRDefault="005D5359" w:rsidP="005D5359">
      <w:pPr>
        <w:numPr>
          <w:ilvl w:val="1"/>
          <w:numId w:val="33"/>
        </w:numPr>
        <w:jc w:val="both"/>
        <w:rPr>
          <w:b w:val="0"/>
          <w:u w:val="single"/>
        </w:rPr>
      </w:pPr>
      <w:r w:rsidRPr="00776ED6">
        <w:rPr>
          <w:b w:val="0"/>
          <w:u w:val="single"/>
        </w:rPr>
        <w:t>Northeast Oklahoma Regional Alliance (NORA/SACC-EZ).</w:t>
      </w:r>
    </w:p>
    <w:p w:rsidR="005D5359" w:rsidRPr="00776ED6" w:rsidRDefault="005D5359" w:rsidP="005D5359">
      <w:pPr>
        <w:numPr>
          <w:ilvl w:val="1"/>
          <w:numId w:val="33"/>
        </w:numPr>
        <w:jc w:val="both"/>
        <w:rPr>
          <w:b w:val="0"/>
          <w:u w:val="single"/>
        </w:rPr>
      </w:pPr>
      <w:r w:rsidRPr="00776ED6">
        <w:rPr>
          <w:b w:val="0"/>
          <w:u w:val="single"/>
        </w:rPr>
        <w:t>Oklahoma Municipal Retirement Fund (OMRF).</w:t>
      </w:r>
    </w:p>
    <w:p w:rsid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52DC5" w:rsidRP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52DC5" w:rsidRPr="008E3B64" w:rsidRDefault="00F52DC5" w:rsidP="00F52DC5">
      <w:pPr>
        <w:spacing w:after="160" w:line="256" w:lineRule="auto"/>
        <w:jc w:val="center"/>
      </w:pPr>
      <w:r w:rsidRPr="008E3B64">
        <w:t xml:space="preserve">Motion to </w:t>
      </w:r>
      <w:r w:rsidR="00317DFA">
        <w:t>appoint Mayor Wright</w:t>
      </w:r>
      <w:r w:rsidR="00776ED6">
        <w:t xml:space="preserve"> as City Representative for </w:t>
      </w:r>
      <w:r w:rsidR="009F1C86">
        <w:t>EODD</w:t>
      </w:r>
      <w:r w:rsidR="00776ED6">
        <w:t xml:space="preserve">, </w:t>
      </w:r>
      <w:r w:rsidR="009F1C86">
        <w:t>NOPEA</w:t>
      </w:r>
      <w:r w:rsidR="00776ED6">
        <w:t xml:space="preserve">, </w:t>
      </w:r>
      <w:r w:rsidR="009F1C86">
        <w:t>and NORA/SACC-EZ</w:t>
      </w:r>
      <w:r w:rsidR="00776ED6">
        <w:t xml:space="preserve">, and </w:t>
      </w:r>
      <w:r w:rsidR="009F1C86">
        <w:t>Larry Nettles and Jennifer Brown for OMRF</w:t>
      </w:r>
      <w:r w:rsidRPr="008E3B64">
        <w:t xml:space="preserve">:  </w:t>
      </w:r>
      <w:r w:rsidR="00776ED6" w:rsidRPr="00776ED6">
        <w:rPr>
          <w:b w:val="0"/>
        </w:rPr>
        <w:t>Jim</w:t>
      </w:r>
      <w:r w:rsidRPr="00776ED6">
        <w:rPr>
          <w:b w:val="0"/>
        </w:rPr>
        <w:t xml:space="preserve">    </w:t>
      </w:r>
      <w:r w:rsidRPr="007721FE">
        <w:t>Second</w:t>
      </w:r>
      <w:r w:rsidRPr="008E3B64">
        <w:t xml:space="preserve">:  </w:t>
      </w:r>
      <w:r w:rsidR="00776ED6">
        <w:rPr>
          <w:b w:val="0"/>
        </w:rPr>
        <w:t>Coye</w:t>
      </w:r>
      <w:r>
        <w:t xml:space="preserve">         </w:t>
      </w:r>
    </w:p>
    <w:p w:rsidR="00F52DC5" w:rsidRPr="008E3B64" w:rsidRDefault="00F52DC5" w:rsidP="00F52DC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52DC5" w:rsidRDefault="00F52DC5" w:rsidP="00F52DC5">
      <w:pPr>
        <w:spacing w:after="160" w:line="259" w:lineRule="auto"/>
        <w:ind w:left="720"/>
        <w:jc w:val="center"/>
      </w:pPr>
      <w:r w:rsidRPr="008E3B64">
        <w:t>Motion Carried</w:t>
      </w:r>
    </w:p>
    <w:p w:rsidR="00776ED6" w:rsidRPr="00CF56CD" w:rsidRDefault="00776ED6" w:rsidP="00F52DC5">
      <w:pPr>
        <w:spacing w:after="160" w:line="259" w:lineRule="auto"/>
        <w:ind w:left="720"/>
        <w:jc w:val="center"/>
        <w:rPr>
          <w:u w:val="single"/>
        </w:rPr>
      </w:pPr>
    </w:p>
    <w:p w:rsidR="00776ED6" w:rsidRPr="008E3B64" w:rsidRDefault="00776ED6" w:rsidP="00776ED6">
      <w:pPr>
        <w:spacing w:after="160" w:line="256" w:lineRule="auto"/>
        <w:jc w:val="center"/>
      </w:pPr>
      <w:r w:rsidRPr="008E3B64">
        <w:t xml:space="preserve">Motion to </w:t>
      </w:r>
      <w:r w:rsidR="009F1C86">
        <w:t>appoint Jim Spray as EODD A</w:t>
      </w:r>
      <w:r>
        <w:t xml:space="preserve">lternate:   </w:t>
      </w:r>
      <w:r>
        <w:rPr>
          <w:b w:val="0"/>
        </w:rPr>
        <w:t>Joe</w:t>
      </w:r>
      <w:r>
        <w:rPr>
          <w:b w:val="0"/>
        </w:rPr>
        <w:t xml:space="preserve"> 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>
        <w:t xml:space="preserve">  </w:t>
      </w:r>
      <w:r>
        <w:rPr>
          <w:b w:val="0"/>
        </w:rPr>
        <w:t>Coye</w:t>
      </w:r>
      <w:r>
        <w:t xml:space="preserve">       </w:t>
      </w:r>
    </w:p>
    <w:p w:rsidR="00776ED6" w:rsidRPr="008E3B64" w:rsidRDefault="00776ED6" w:rsidP="00776ED6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776ED6" w:rsidRPr="00CF56CD" w:rsidRDefault="00776ED6" w:rsidP="00776ED6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5D5359" w:rsidRDefault="005D5359" w:rsidP="005D5359">
      <w:pPr>
        <w:ind w:left="1440"/>
        <w:jc w:val="both"/>
        <w:rPr>
          <w:b w:val="0"/>
        </w:rPr>
      </w:pPr>
    </w:p>
    <w:p w:rsidR="00F14964" w:rsidRPr="00776ED6" w:rsidRDefault="00F14964" w:rsidP="00A654DF">
      <w:pPr>
        <w:pStyle w:val="ListParagraph"/>
        <w:widowControl w:val="0"/>
        <w:numPr>
          <w:ilvl w:val="0"/>
          <w:numId w:val="33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776ED6">
        <w:rPr>
          <w:b w:val="0"/>
          <w:u w:val="single"/>
        </w:rPr>
        <w:t>Discussion with possible decision to appoint Cheri Steelman as Stilwell Floodplain Administrator.</w:t>
      </w:r>
    </w:p>
    <w:p w:rsidR="00F52DC5" w:rsidRP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52DC5" w:rsidRPr="008E3B64" w:rsidRDefault="00F52DC5" w:rsidP="00F52DC5">
      <w:pPr>
        <w:spacing w:after="160" w:line="256" w:lineRule="auto"/>
        <w:jc w:val="center"/>
      </w:pPr>
      <w:r w:rsidRPr="008E3B64">
        <w:t xml:space="preserve">Motion to approve:  </w:t>
      </w:r>
      <w:r>
        <w:rPr>
          <w:b w:val="0"/>
        </w:rPr>
        <w:t xml:space="preserve">  </w:t>
      </w:r>
      <w:r w:rsidR="00776ED6">
        <w:rPr>
          <w:b w:val="0"/>
        </w:rPr>
        <w:t>Jim</w:t>
      </w:r>
      <w:r>
        <w:rPr>
          <w:b w:val="0"/>
        </w:rPr>
        <w:t xml:space="preserve">        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>
        <w:t xml:space="preserve">  </w:t>
      </w:r>
      <w:r w:rsidR="00776ED6">
        <w:rPr>
          <w:b w:val="0"/>
        </w:rPr>
        <w:t>Debbie</w:t>
      </w:r>
      <w:r>
        <w:t xml:space="preserve">       </w:t>
      </w:r>
    </w:p>
    <w:p w:rsidR="00F52DC5" w:rsidRPr="008E3B64" w:rsidRDefault="00F52DC5" w:rsidP="00F52DC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52DC5" w:rsidRPr="00CF56CD" w:rsidRDefault="00F52DC5" w:rsidP="00F52DC5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F14964" w:rsidRDefault="00F14964" w:rsidP="00F14964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A654DF" w:rsidRPr="00776ED6" w:rsidRDefault="00FB0A2D" w:rsidP="00A654DF">
      <w:pPr>
        <w:pStyle w:val="ListParagraph"/>
        <w:widowControl w:val="0"/>
        <w:numPr>
          <w:ilvl w:val="0"/>
          <w:numId w:val="33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776ED6">
        <w:rPr>
          <w:b w:val="0"/>
          <w:u w:val="single"/>
        </w:rPr>
        <w:t xml:space="preserve">Discussion with possible decision to </w:t>
      </w:r>
      <w:r w:rsidRPr="00776ED6">
        <w:rPr>
          <w:b w:val="0"/>
          <w:u w:val="single"/>
          <w:lang w:bidi="en-US"/>
        </w:rPr>
        <w:t>close</w:t>
      </w:r>
      <w:r w:rsidR="00A533E4" w:rsidRPr="00776ED6">
        <w:rPr>
          <w:b w:val="0"/>
          <w:u w:val="single"/>
          <w:lang w:bidi="en-US"/>
        </w:rPr>
        <w:t xml:space="preserve"> </w:t>
      </w:r>
      <w:r w:rsidRPr="00776ED6">
        <w:rPr>
          <w:b w:val="0"/>
          <w:u w:val="single"/>
          <w:lang w:bidi="en-US"/>
        </w:rPr>
        <w:t>O</w:t>
      </w:r>
      <w:r w:rsidR="00A533E4" w:rsidRPr="00776ED6">
        <w:rPr>
          <w:b w:val="0"/>
          <w:u w:val="single"/>
          <w:lang w:bidi="en-US"/>
        </w:rPr>
        <w:t xml:space="preserve">live </w:t>
      </w:r>
      <w:r w:rsidRPr="00776ED6">
        <w:rPr>
          <w:b w:val="0"/>
          <w:u w:val="single"/>
          <w:lang w:bidi="en-US"/>
        </w:rPr>
        <w:t>S</w:t>
      </w:r>
      <w:r w:rsidR="00A533E4" w:rsidRPr="00776ED6">
        <w:rPr>
          <w:b w:val="0"/>
          <w:u w:val="single"/>
          <w:lang w:bidi="en-US"/>
        </w:rPr>
        <w:t xml:space="preserve">treet </w:t>
      </w:r>
      <w:r w:rsidRPr="00776ED6">
        <w:rPr>
          <w:b w:val="0"/>
          <w:u w:val="single"/>
          <w:lang w:bidi="en-US"/>
        </w:rPr>
        <w:t>from Second Street East to Highway 59 on Saturday, May 11, from 7:00 a.m. until 5:00 p.m. for a BMX show and a Helicopter ride attraction for Strawberry Festival</w:t>
      </w:r>
      <w:r w:rsidR="00C5082A" w:rsidRPr="00776ED6">
        <w:rPr>
          <w:b w:val="0"/>
          <w:u w:val="single"/>
          <w:lang w:bidi="en-US"/>
        </w:rPr>
        <w:t xml:space="preserve"> and to extend the closing of Division past 4</w:t>
      </w:r>
      <w:r w:rsidR="00C5082A" w:rsidRPr="00776ED6">
        <w:rPr>
          <w:b w:val="0"/>
          <w:u w:val="single"/>
          <w:vertAlign w:val="superscript"/>
          <w:lang w:bidi="en-US"/>
        </w:rPr>
        <w:t>th</w:t>
      </w:r>
      <w:r w:rsidR="00C5082A" w:rsidRPr="00776ED6">
        <w:rPr>
          <w:b w:val="0"/>
          <w:u w:val="single"/>
          <w:lang w:bidi="en-US"/>
        </w:rPr>
        <w:t xml:space="preserve"> Street as needed for Arts &amp; Crafts Vendors</w:t>
      </w:r>
      <w:r w:rsidRPr="00776ED6">
        <w:rPr>
          <w:b w:val="0"/>
          <w:u w:val="single"/>
          <w:lang w:bidi="en-US"/>
        </w:rPr>
        <w:t>.</w:t>
      </w:r>
    </w:p>
    <w:p w:rsidR="00F52DC5" w:rsidRP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52DC5" w:rsidRPr="008E3B64" w:rsidRDefault="00F52DC5" w:rsidP="00F52DC5">
      <w:pPr>
        <w:spacing w:after="160" w:line="256" w:lineRule="auto"/>
        <w:jc w:val="center"/>
      </w:pPr>
      <w:r w:rsidRPr="008E3B64">
        <w:t xml:space="preserve">Motion to approve:  </w:t>
      </w:r>
      <w:r>
        <w:rPr>
          <w:b w:val="0"/>
        </w:rPr>
        <w:t xml:space="preserve"> </w:t>
      </w:r>
      <w:r w:rsidR="00776ED6">
        <w:rPr>
          <w:b w:val="0"/>
        </w:rPr>
        <w:t>Debbie</w:t>
      </w:r>
      <w:r>
        <w:rPr>
          <w:b w:val="0"/>
        </w:rPr>
        <w:t xml:space="preserve">     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>
        <w:t xml:space="preserve">  </w:t>
      </w:r>
      <w:r w:rsidR="00776ED6">
        <w:rPr>
          <w:b w:val="0"/>
        </w:rPr>
        <w:t>Jim</w:t>
      </w:r>
      <w:r>
        <w:t xml:space="preserve">       </w:t>
      </w:r>
    </w:p>
    <w:p w:rsidR="00F52DC5" w:rsidRPr="008E3B64" w:rsidRDefault="00F52DC5" w:rsidP="00F52DC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52DC5" w:rsidRPr="00CF56CD" w:rsidRDefault="00F52DC5" w:rsidP="00F52DC5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BF2471" w:rsidRDefault="00BF2471" w:rsidP="00BF2471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BF2471" w:rsidRPr="00776ED6" w:rsidRDefault="00FB0A2D" w:rsidP="00A654DF">
      <w:pPr>
        <w:pStyle w:val="ListParagraph"/>
        <w:widowControl w:val="0"/>
        <w:numPr>
          <w:ilvl w:val="0"/>
          <w:numId w:val="33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776ED6">
        <w:rPr>
          <w:b w:val="0"/>
          <w:u w:val="single"/>
          <w:lang w:bidi="en-US"/>
        </w:rPr>
        <w:t>Discussion with possible decision to allow Jim Spray</w:t>
      </w:r>
      <w:r w:rsidR="0071034B" w:rsidRPr="00776ED6">
        <w:rPr>
          <w:b w:val="0"/>
          <w:u w:val="single"/>
          <w:lang w:bidi="en-US"/>
        </w:rPr>
        <w:t>, in addition to Mayor Wright,</w:t>
      </w:r>
      <w:r w:rsidRPr="00776ED6">
        <w:rPr>
          <w:b w:val="0"/>
          <w:u w:val="single"/>
          <w:lang w:bidi="en-US"/>
        </w:rPr>
        <w:t xml:space="preserve"> to continue </w:t>
      </w:r>
      <w:r w:rsidR="0071034B" w:rsidRPr="00776ED6">
        <w:rPr>
          <w:b w:val="0"/>
          <w:u w:val="single"/>
          <w:lang w:bidi="en-US"/>
        </w:rPr>
        <w:t xml:space="preserve">as a member of the </w:t>
      </w:r>
      <w:r w:rsidRPr="00776ED6">
        <w:rPr>
          <w:b w:val="0"/>
          <w:u w:val="single"/>
          <w:lang w:bidi="en-US"/>
        </w:rPr>
        <w:t xml:space="preserve">negotiation team for the </w:t>
      </w:r>
      <w:r w:rsidR="0071034B" w:rsidRPr="00776ED6">
        <w:rPr>
          <w:b w:val="0"/>
          <w:u w:val="single"/>
          <w:lang w:bidi="en-US"/>
        </w:rPr>
        <w:t>FOP Contract.</w:t>
      </w:r>
    </w:p>
    <w:p w:rsid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A540B1" w:rsidRPr="00F52DC5" w:rsidRDefault="00A540B1" w:rsidP="00F52DC5">
      <w:pPr>
        <w:spacing w:after="160" w:line="259" w:lineRule="auto"/>
        <w:ind w:left="720"/>
        <w:rPr>
          <w:u w:val="single"/>
        </w:rPr>
      </w:pPr>
    </w:p>
    <w:p w:rsidR="00F52DC5" w:rsidRPr="008E3B64" w:rsidRDefault="00F52DC5" w:rsidP="00F52DC5">
      <w:pPr>
        <w:spacing w:after="160" w:line="256" w:lineRule="auto"/>
        <w:jc w:val="center"/>
      </w:pPr>
      <w:r w:rsidRPr="008E3B64">
        <w:lastRenderedPageBreak/>
        <w:t xml:space="preserve">Motion to approve:  </w:t>
      </w:r>
      <w:r>
        <w:rPr>
          <w:b w:val="0"/>
        </w:rPr>
        <w:t xml:space="preserve">  </w:t>
      </w:r>
      <w:r w:rsidR="00776ED6">
        <w:rPr>
          <w:b w:val="0"/>
        </w:rPr>
        <w:t>Joe</w:t>
      </w:r>
      <w:r>
        <w:rPr>
          <w:b w:val="0"/>
        </w:rPr>
        <w:t xml:space="preserve">    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>
        <w:t xml:space="preserve"> </w:t>
      </w:r>
      <w:r w:rsidR="00776ED6">
        <w:rPr>
          <w:b w:val="0"/>
        </w:rPr>
        <w:t>Lane</w:t>
      </w:r>
      <w:r>
        <w:t xml:space="preserve">        </w:t>
      </w:r>
    </w:p>
    <w:p w:rsidR="00F52DC5" w:rsidRPr="008E3B64" w:rsidRDefault="00F52DC5" w:rsidP="00F52DC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52DC5" w:rsidRPr="00CF56CD" w:rsidRDefault="00F52DC5" w:rsidP="00F52DC5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FB0A2D" w:rsidRDefault="00FB0A2D" w:rsidP="00FB0A2D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D3874" w:rsidRPr="00776ED6" w:rsidRDefault="00564859" w:rsidP="00FB0A2D">
      <w:pPr>
        <w:pStyle w:val="ListParagraph"/>
        <w:numPr>
          <w:ilvl w:val="0"/>
          <w:numId w:val="33"/>
        </w:numPr>
        <w:jc w:val="both"/>
        <w:rPr>
          <w:b w:val="0"/>
          <w:u w:val="single"/>
        </w:rPr>
      </w:pPr>
      <w:r w:rsidRPr="00776ED6">
        <w:rPr>
          <w:b w:val="0"/>
          <w:bCs/>
          <w:u w:val="single"/>
        </w:rPr>
        <w:t xml:space="preserve">Discussion with possible decision to approve usage of the proposed </w:t>
      </w:r>
      <w:r w:rsidR="009D3874" w:rsidRPr="00776ED6">
        <w:rPr>
          <w:b w:val="0"/>
          <w:bCs/>
          <w:u w:val="single"/>
        </w:rPr>
        <w:t xml:space="preserve">Boys &amp; Girls Club/ </w:t>
      </w:r>
      <w:r w:rsidRPr="00776ED6">
        <w:rPr>
          <w:b w:val="0"/>
          <w:bCs/>
          <w:u w:val="single"/>
        </w:rPr>
        <w:t>Armory</w:t>
      </w:r>
      <w:r w:rsidR="009D3874" w:rsidRPr="00776ED6">
        <w:rPr>
          <w:b w:val="0"/>
          <w:bCs/>
          <w:u w:val="single"/>
        </w:rPr>
        <w:t xml:space="preserve"> Rental</w:t>
      </w:r>
      <w:r w:rsidRPr="00776ED6">
        <w:rPr>
          <w:b w:val="0"/>
          <w:bCs/>
          <w:u w:val="single"/>
        </w:rPr>
        <w:t xml:space="preserve"> Agreement </w:t>
      </w:r>
      <w:r w:rsidR="009D3874" w:rsidRPr="00776ED6">
        <w:rPr>
          <w:b w:val="0"/>
          <w:bCs/>
          <w:u w:val="single"/>
        </w:rPr>
        <w:t>when allowing other entities to use the Armory.</w:t>
      </w:r>
    </w:p>
    <w:p w:rsidR="00F52DC5" w:rsidRP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52DC5" w:rsidRPr="008E3B64" w:rsidRDefault="00F52DC5" w:rsidP="00F52DC5">
      <w:pPr>
        <w:spacing w:after="160" w:line="256" w:lineRule="auto"/>
        <w:jc w:val="center"/>
      </w:pPr>
      <w:r w:rsidRPr="008E3B64">
        <w:t xml:space="preserve">Motion to approve:  </w:t>
      </w:r>
      <w:r>
        <w:rPr>
          <w:b w:val="0"/>
        </w:rPr>
        <w:t xml:space="preserve"> </w:t>
      </w:r>
      <w:r w:rsidR="00776ED6">
        <w:rPr>
          <w:b w:val="0"/>
        </w:rPr>
        <w:t>Jim</w:t>
      </w:r>
      <w:r>
        <w:rPr>
          <w:b w:val="0"/>
        </w:rPr>
        <w:t xml:space="preserve">     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>
        <w:t xml:space="preserve"> </w:t>
      </w:r>
      <w:r w:rsidR="00776ED6">
        <w:rPr>
          <w:b w:val="0"/>
        </w:rPr>
        <w:t>Debbie</w:t>
      </w:r>
      <w:r>
        <w:t xml:space="preserve">        </w:t>
      </w:r>
    </w:p>
    <w:p w:rsidR="00F52DC5" w:rsidRPr="008E3B64" w:rsidRDefault="00F52DC5" w:rsidP="00F52DC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52DC5" w:rsidRPr="00CF56CD" w:rsidRDefault="00F52DC5" w:rsidP="00F52DC5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9D3874" w:rsidRPr="009D3874" w:rsidRDefault="009D3874" w:rsidP="009D3874">
      <w:pPr>
        <w:pStyle w:val="ListParagraph"/>
        <w:jc w:val="both"/>
        <w:rPr>
          <w:b w:val="0"/>
        </w:rPr>
      </w:pPr>
    </w:p>
    <w:p w:rsidR="00FB0A2D" w:rsidRPr="00776ED6" w:rsidRDefault="00FB0A2D" w:rsidP="00FB0A2D">
      <w:pPr>
        <w:pStyle w:val="ListParagraph"/>
        <w:numPr>
          <w:ilvl w:val="0"/>
          <w:numId w:val="33"/>
        </w:numPr>
        <w:jc w:val="both"/>
        <w:rPr>
          <w:b w:val="0"/>
          <w:u w:val="single"/>
        </w:rPr>
      </w:pPr>
      <w:r w:rsidRPr="00776ED6">
        <w:rPr>
          <w:b w:val="0"/>
          <w:bCs/>
          <w:u w:val="single"/>
        </w:rPr>
        <w:t>Discussion with possible decision on voting for two trustees for the Oklahoma Municipal Assurance Group.</w:t>
      </w:r>
    </w:p>
    <w:p w:rsidR="00F52DC5" w:rsidRP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52DC5" w:rsidRPr="008E3B64" w:rsidRDefault="00F52DC5" w:rsidP="00F52DC5">
      <w:pPr>
        <w:spacing w:after="160" w:line="256" w:lineRule="auto"/>
        <w:jc w:val="center"/>
      </w:pPr>
      <w:r w:rsidRPr="008E3B64">
        <w:t xml:space="preserve">Motion to </w:t>
      </w:r>
      <w:r w:rsidR="00776ED6">
        <w:t>cast votes for Kimberly Meek and Mark Whinnery</w:t>
      </w:r>
      <w:r w:rsidRPr="008E3B64">
        <w:t xml:space="preserve">:  </w:t>
      </w:r>
      <w:r>
        <w:rPr>
          <w:b w:val="0"/>
        </w:rPr>
        <w:t xml:space="preserve"> </w:t>
      </w:r>
      <w:r w:rsidR="00776ED6">
        <w:rPr>
          <w:b w:val="0"/>
        </w:rPr>
        <w:t>Coye</w:t>
      </w:r>
      <w:r>
        <w:rPr>
          <w:b w:val="0"/>
        </w:rPr>
        <w:t xml:space="preserve">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>
        <w:t xml:space="preserve"> </w:t>
      </w:r>
      <w:r w:rsidR="00776ED6">
        <w:rPr>
          <w:b w:val="0"/>
        </w:rPr>
        <w:t>Jim</w:t>
      </w:r>
      <w:r>
        <w:t xml:space="preserve">        </w:t>
      </w:r>
    </w:p>
    <w:p w:rsidR="00F52DC5" w:rsidRPr="008E3B64" w:rsidRDefault="00F52DC5" w:rsidP="00F52DC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52DC5" w:rsidRPr="00CF56CD" w:rsidRDefault="00F52DC5" w:rsidP="00F52DC5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FB0A2D" w:rsidRPr="00A2104A" w:rsidRDefault="00FB0A2D" w:rsidP="00FB0A2D">
      <w:pPr>
        <w:pStyle w:val="ListParagraph"/>
        <w:jc w:val="both"/>
        <w:rPr>
          <w:b w:val="0"/>
        </w:rPr>
      </w:pPr>
    </w:p>
    <w:p w:rsidR="00564859" w:rsidRPr="00776ED6" w:rsidRDefault="00564859" w:rsidP="00A654DF">
      <w:pPr>
        <w:pStyle w:val="ListParagraph"/>
        <w:widowControl w:val="0"/>
        <w:numPr>
          <w:ilvl w:val="0"/>
          <w:numId w:val="33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776ED6">
        <w:rPr>
          <w:b w:val="0"/>
          <w:bCs/>
          <w:u w:val="single"/>
        </w:rPr>
        <w:t>Discussion with possible decision to approve hire of Crawford &amp; Associates for the compilation of annual financial statements for FY 201</w:t>
      </w:r>
      <w:r w:rsidR="00BD043E" w:rsidRPr="00776ED6">
        <w:rPr>
          <w:b w:val="0"/>
          <w:bCs/>
          <w:u w:val="single"/>
        </w:rPr>
        <w:t>9-2020</w:t>
      </w:r>
      <w:r w:rsidRPr="00776ED6">
        <w:rPr>
          <w:b w:val="0"/>
          <w:bCs/>
          <w:u w:val="single"/>
        </w:rPr>
        <w:t xml:space="preserve">. </w:t>
      </w:r>
    </w:p>
    <w:p w:rsidR="00F52DC5" w:rsidRP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52DC5" w:rsidRPr="008E3B64" w:rsidRDefault="00F52DC5" w:rsidP="00F52DC5">
      <w:pPr>
        <w:spacing w:after="160" w:line="256" w:lineRule="auto"/>
        <w:jc w:val="center"/>
      </w:pPr>
      <w:r w:rsidRPr="008E3B64">
        <w:t xml:space="preserve">Motion to approve:  </w:t>
      </w:r>
      <w:r>
        <w:rPr>
          <w:b w:val="0"/>
        </w:rPr>
        <w:t xml:space="preserve">  </w:t>
      </w:r>
      <w:r w:rsidR="00776ED6">
        <w:rPr>
          <w:b w:val="0"/>
        </w:rPr>
        <w:t>Joe</w:t>
      </w:r>
      <w:r>
        <w:rPr>
          <w:b w:val="0"/>
        </w:rPr>
        <w:t xml:space="preserve">  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>
        <w:t xml:space="preserve"> </w:t>
      </w:r>
      <w:r w:rsidR="00776ED6">
        <w:rPr>
          <w:b w:val="0"/>
        </w:rPr>
        <w:t>Jim</w:t>
      </w:r>
      <w:r>
        <w:t xml:space="preserve">        </w:t>
      </w:r>
    </w:p>
    <w:p w:rsidR="00F52DC5" w:rsidRPr="008E3B64" w:rsidRDefault="00F52DC5" w:rsidP="00F52DC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52DC5" w:rsidRPr="00CF56CD" w:rsidRDefault="00F52DC5" w:rsidP="00F52DC5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564859" w:rsidRPr="00564859" w:rsidRDefault="00564859" w:rsidP="00564859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FB0A2D" w:rsidRPr="00776ED6" w:rsidRDefault="004E6884" w:rsidP="00A654DF">
      <w:pPr>
        <w:pStyle w:val="ListParagraph"/>
        <w:widowControl w:val="0"/>
        <w:numPr>
          <w:ilvl w:val="0"/>
          <w:numId w:val="33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776ED6">
        <w:rPr>
          <w:b w:val="0"/>
          <w:bCs/>
          <w:u w:val="single"/>
        </w:rPr>
        <w:t>Discussion with possible decision to schedule a working session on proposed budget for the City of Stilwell for the Fiscal Year 2019-2020 for Monday May 20, 2019, at 5:00 p.m.</w:t>
      </w:r>
    </w:p>
    <w:p w:rsidR="00F52DC5" w:rsidRP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52DC5" w:rsidRPr="008E3B64" w:rsidRDefault="00F52DC5" w:rsidP="00F52DC5">
      <w:pPr>
        <w:spacing w:after="160" w:line="256" w:lineRule="auto"/>
        <w:jc w:val="center"/>
      </w:pPr>
      <w:r w:rsidRPr="008E3B64">
        <w:t xml:space="preserve">Motion to approve:  </w:t>
      </w:r>
      <w:r w:rsidR="00776ED6" w:rsidRPr="00776ED6">
        <w:rPr>
          <w:b w:val="0"/>
        </w:rPr>
        <w:t>Jim</w:t>
      </w:r>
      <w:r w:rsidRPr="00776ED6">
        <w:rPr>
          <w:b w:val="0"/>
        </w:rPr>
        <w:t xml:space="preserve">  </w:t>
      </w:r>
      <w:r>
        <w:rPr>
          <w:b w:val="0"/>
        </w:rPr>
        <w:t xml:space="preserve">    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 w:rsidR="00776ED6">
        <w:rPr>
          <w:b w:val="0"/>
        </w:rPr>
        <w:t>Debbie</w:t>
      </w:r>
      <w:r>
        <w:t xml:space="preserve">         </w:t>
      </w:r>
    </w:p>
    <w:p w:rsidR="00F52DC5" w:rsidRPr="008E3B64" w:rsidRDefault="00F52DC5" w:rsidP="00F52DC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52DC5" w:rsidRPr="00CF56CD" w:rsidRDefault="00F52DC5" w:rsidP="00F52DC5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A0600F" w:rsidRPr="00A0600F" w:rsidRDefault="00A0600F" w:rsidP="00A0600F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3C6D7A" w:rsidRPr="00776ED6" w:rsidRDefault="00F14964" w:rsidP="003C6D7A">
      <w:pPr>
        <w:pStyle w:val="PlainText"/>
        <w:numPr>
          <w:ilvl w:val="0"/>
          <w:numId w:val="33"/>
        </w:numPr>
        <w:rPr>
          <w:rFonts w:ascii="Times New Roman" w:hAnsi="Times New Roman"/>
          <w:sz w:val="24"/>
          <w:szCs w:val="24"/>
          <w:u w:val="single"/>
        </w:rPr>
      </w:pPr>
      <w:r w:rsidRPr="00776ED6">
        <w:rPr>
          <w:rFonts w:ascii="Times New Roman" w:hAnsi="Times New Roman"/>
          <w:bCs/>
          <w:sz w:val="24"/>
          <w:szCs w:val="24"/>
          <w:u w:val="single"/>
        </w:rPr>
        <w:lastRenderedPageBreak/>
        <w:t>Discussion with possible decision to approve p</w:t>
      </w:r>
      <w:r w:rsidR="003C6D7A" w:rsidRPr="00776ED6">
        <w:rPr>
          <w:rFonts w:ascii="Times New Roman" w:hAnsi="Times New Roman"/>
          <w:sz w:val="24"/>
          <w:szCs w:val="24"/>
          <w:u w:val="single"/>
        </w:rPr>
        <w:t xml:space="preserve">rice increase for </w:t>
      </w:r>
      <w:r w:rsidRPr="00776ED6">
        <w:rPr>
          <w:rFonts w:ascii="Times New Roman" w:hAnsi="Times New Roman"/>
          <w:sz w:val="24"/>
          <w:szCs w:val="24"/>
          <w:u w:val="single"/>
        </w:rPr>
        <w:t xml:space="preserve">one-time </w:t>
      </w:r>
      <w:r w:rsidR="003C6D7A" w:rsidRPr="00776ED6">
        <w:rPr>
          <w:rFonts w:ascii="Times New Roman" w:hAnsi="Times New Roman"/>
          <w:sz w:val="24"/>
          <w:szCs w:val="24"/>
          <w:u w:val="single"/>
        </w:rPr>
        <w:t xml:space="preserve">emptying </w:t>
      </w:r>
      <w:r w:rsidR="0071034B" w:rsidRPr="00776ED6">
        <w:rPr>
          <w:rFonts w:ascii="Times New Roman" w:hAnsi="Times New Roman"/>
          <w:sz w:val="24"/>
          <w:szCs w:val="24"/>
          <w:u w:val="single"/>
        </w:rPr>
        <w:t xml:space="preserve">of </w:t>
      </w:r>
      <w:r w:rsidR="003C6D7A" w:rsidRPr="00776ED6">
        <w:rPr>
          <w:rFonts w:ascii="Times New Roman" w:hAnsi="Times New Roman"/>
          <w:sz w:val="24"/>
          <w:szCs w:val="24"/>
          <w:u w:val="single"/>
        </w:rPr>
        <w:t>dumpsters from $5 to $10</w:t>
      </w:r>
      <w:r w:rsidRPr="00776ED6">
        <w:rPr>
          <w:rFonts w:ascii="Times New Roman" w:hAnsi="Times New Roman"/>
          <w:sz w:val="24"/>
          <w:szCs w:val="24"/>
          <w:u w:val="single"/>
        </w:rPr>
        <w:t xml:space="preserve"> effective May 7, 2019.</w:t>
      </w:r>
    </w:p>
    <w:p w:rsidR="00F52DC5" w:rsidRP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52DC5" w:rsidRPr="008E3B64" w:rsidRDefault="00F52DC5" w:rsidP="00F52DC5">
      <w:pPr>
        <w:spacing w:after="160" w:line="256" w:lineRule="auto"/>
        <w:jc w:val="center"/>
      </w:pPr>
      <w:r w:rsidRPr="008E3B64">
        <w:t>Motion to approve</w:t>
      </w:r>
      <w:r w:rsidR="006E067E">
        <w:t xml:space="preserve"> an increase to $10 for each customer requested outside of contract dumpster pick-up </w:t>
      </w:r>
      <w:r w:rsidR="001033FD">
        <w:t>to begin on Monday May 13, 2019</w:t>
      </w:r>
      <w:r w:rsidRPr="008E3B64">
        <w:t xml:space="preserve">:  </w:t>
      </w:r>
      <w:r w:rsidR="001033FD">
        <w:rPr>
          <w:b w:val="0"/>
        </w:rPr>
        <w:t>Joe</w:t>
      </w:r>
      <w:r>
        <w:rPr>
          <w:b w:val="0"/>
        </w:rPr>
        <w:t xml:space="preserve">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 w:rsidR="001033FD">
        <w:rPr>
          <w:b w:val="0"/>
        </w:rPr>
        <w:t>Jim</w:t>
      </w:r>
      <w:r>
        <w:t xml:space="preserve">         </w:t>
      </w:r>
    </w:p>
    <w:p w:rsidR="00F52DC5" w:rsidRPr="008E3B64" w:rsidRDefault="00F52DC5" w:rsidP="00F52DC5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F52DC5" w:rsidRPr="00CF56CD" w:rsidRDefault="00F52DC5" w:rsidP="00F52DC5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150CDB" w:rsidRDefault="00150CDB" w:rsidP="00150CDB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150CDB" w:rsidRPr="00A540B1" w:rsidRDefault="00150CDB" w:rsidP="00150CDB">
      <w:pPr>
        <w:pStyle w:val="PlainText"/>
        <w:numPr>
          <w:ilvl w:val="0"/>
          <w:numId w:val="33"/>
        </w:numPr>
        <w:rPr>
          <w:rFonts w:ascii="Times New Roman" w:hAnsi="Times New Roman"/>
          <w:sz w:val="24"/>
          <w:szCs w:val="24"/>
          <w:u w:val="single"/>
        </w:rPr>
      </w:pPr>
      <w:r w:rsidRPr="00A540B1">
        <w:rPr>
          <w:rFonts w:ascii="Times New Roman" w:hAnsi="Times New Roman"/>
          <w:bCs/>
          <w:sz w:val="24"/>
          <w:szCs w:val="24"/>
          <w:u w:val="single"/>
        </w:rPr>
        <w:t>Discussion with possible decision to open the splash pad on Monday after Strawberry Festival and close it on the first Monday in October.</w:t>
      </w:r>
    </w:p>
    <w:p w:rsidR="00F52DC5" w:rsidRPr="00F52DC5" w:rsidRDefault="00F52DC5" w:rsidP="00F52DC5">
      <w:pPr>
        <w:spacing w:after="160" w:line="259" w:lineRule="auto"/>
        <w:ind w:left="720"/>
        <w:rPr>
          <w:u w:val="single"/>
        </w:rPr>
      </w:pPr>
    </w:p>
    <w:p w:rsidR="00F14964" w:rsidRPr="00F14964" w:rsidRDefault="001033FD" w:rsidP="001033FD">
      <w:pPr>
        <w:spacing w:after="160" w:line="259" w:lineRule="auto"/>
        <w:ind w:left="720"/>
        <w:jc w:val="center"/>
      </w:pPr>
      <w:r>
        <w:t>NO ACTION</w:t>
      </w:r>
    </w:p>
    <w:p w:rsidR="00A654DF" w:rsidRDefault="00A654DF" w:rsidP="00A654DF">
      <w:pPr>
        <w:pStyle w:val="ListParagraph"/>
        <w:widowControl w:val="0"/>
        <w:autoSpaceDE w:val="0"/>
        <w:autoSpaceDN w:val="0"/>
        <w:outlineLvl w:val="0"/>
        <w:rPr>
          <w:lang w:bidi="en-US"/>
        </w:rPr>
      </w:pPr>
    </w:p>
    <w:p w:rsidR="00A654DF" w:rsidRPr="00BF1BD6" w:rsidRDefault="00A654DF" w:rsidP="00A654DF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  <w:r w:rsidRPr="00BF1BD6">
        <w:rPr>
          <w:lang w:bidi="en-US"/>
        </w:rPr>
        <w:t>Possible Executive</w:t>
      </w:r>
      <w:r>
        <w:rPr>
          <w:lang w:bidi="en-US"/>
        </w:rPr>
        <w:t xml:space="preserve"> Session for discussion of Items</w:t>
      </w:r>
      <w:r w:rsidRPr="00BF1BD6">
        <w:rPr>
          <w:lang w:bidi="en-US"/>
        </w:rPr>
        <w:t xml:space="preserve"> </w:t>
      </w:r>
      <w:r w:rsidR="00F52DC5">
        <w:rPr>
          <w:lang w:bidi="en-US"/>
        </w:rPr>
        <w:t>#13 &amp; #14</w:t>
      </w:r>
      <w:r w:rsidRPr="00BF1BD6">
        <w:rPr>
          <w:lang w:bidi="en-US"/>
        </w:rPr>
        <w:t xml:space="preserve"> as per Title 25 O.S. 307(B)(1).</w:t>
      </w:r>
    </w:p>
    <w:p w:rsidR="006B6C8E" w:rsidRPr="00F52DC5" w:rsidRDefault="006B6C8E" w:rsidP="006B6C8E">
      <w:pPr>
        <w:spacing w:after="160" w:line="259" w:lineRule="auto"/>
        <w:ind w:left="720"/>
        <w:rPr>
          <w:u w:val="single"/>
        </w:rPr>
      </w:pPr>
    </w:p>
    <w:p w:rsidR="006B6C8E" w:rsidRPr="008E3B64" w:rsidRDefault="006B6C8E" w:rsidP="006B6C8E">
      <w:pPr>
        <w:spacing w:after="160" w:line="256" w:lineRule="auto"/>
        <w:jc w:val="center"/>
      </w:pPr>
      <w:r w:rsidRPr="008E3B64">
        <w:t xml:space="preserve">Motion to </w:t>
      </w:r>
      <w:r w:rsidR="001033FD">
        <w:t xml:space="preserve">enter </w:t>
      </w:r>
      <w:r w:rsidR="001033FD" w:rsidRPr="00BF1BD6">
        <w:rPr>
          <w:lang w:bidi="en-US"/>
        </w:rPr>
        <w:t>Executive</w:t>
      </w:r>
      <w:r w:rsidR="001033FD">
        <w:rPr>
          <w:lang w:bidi="en-US"/>
        </w:rPr>
        <w:t xml:space="preserve"> Session</w:t>
      </w:r>
      <w:r w:rsidR="001033FD">
        <w:t xml:space="preserve"> </w:t>
      </w:r>
      <w:r w:rsidR="001033FD">
        <w:t>at 5:48 p.m.</w:t>
      </w:r>
      <w:r w:rsidRPr="008E3B64">
        <w:t xml:space="preserve">:  </w:t>
      </w:r>
      <w:r w:rsidR="001033FD">
        <w:rPr>
          <w:b w:val="0"/>
        </w:rPr>
        <w:t>Debbie</w:t>
      </w:r>
      <w:r>
        <w:rPr>
          <w:b w:val="0"/>
        </w:rPr>
        <w:t xml:space="preserve">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>
        <w:t xml:space="preserve">  </w:t>
      </w:r>
      <w:r w:rsidR="001033FD">
        <w:rPr>
          <w:b w:val="0"/>
        </w:rPr>
        <w:t>Jim</w:t>
      </w:r>
      <w:r>
        <w:t xml:space="preserve">       </w:t>
      </w:r>
    </w:p>
    <w:p w:rsidR="006B6C8E" w:rsidRPr="008E3B64" w:rsidRDefault="006B6C8E" w:rsidP="006B6C8E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B6C8E" w:rsidRPr="00CF56CD" w:rsidRDefault="006B6C8E" w:rsidP="006B6C8E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  <w:bookmarkStart w:id="0" w:name="_GoBack"/>
      <w:bookmarkEnd w:id="0"/>
    </w:p>
    <w:p w:rsidR="00A654DF" w:rsidRPr="00F822BB" w:rsidRDefault="00A654DF" w:rsidP="00A654DF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A654DF" w:rsidRPr="00BF1BD6" w:rsidRDefault="00A654DF" w:rsidP="00A654DF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  <w:r w:rsidRPr="00BF1BD6">
        <w:rPr>
          <w:lang w:bidi="en-US"/>
        </w:rPr>
        <w:t>Possible Return from Executive Session as per Title 25 O.S. 307(B)(1).</w:t>
      </w:r>
    </w:p>
    <w:p w:rsidR="006B6C8E" w:rsidRPr="00F52DC5" w:rsidRDefault="006B6C8E" w:rsidP="006B6C8E">
      <w:pPr>
        <w:spacing w:after="160" w:line="259" w:lineRule="auto"/>
        <w:ind w:left="720"/>
        <w:rPr>
          <w:u w:val="single"/>
        </w:rPr>
      </w:pPr>
    </w:p>
    <w:p w:rsidR="006B6C8E" w:rsidRPr="008E3B64" w:rsidRDefault="006B6C8E" w:rsidP="006B6C8E">
      <w:pPr>
        <w:spacing w:after="160" w:line="256" w:lineRule="auto"/>
        <w:jc w:val="center"/>
      </w:pPr>
      <w:r w:rsidRPr="008E3B64">
        <w:t xml:space="preserve">Motion to </w:t>
      </w:r>
      <w:r w:rsidR="001033FD">
        <w:t xml:space="preserve">return from </w:t>
      </w:r>
      <w:r w:rsidR="001033FD" w:rsidRPr="00BF1BD6">
        <w:rPr>
          <w:lang w:bidi="en-US"/>
        </w:rPr>
        <w:t>Executive</w:t>
      </w:r>
      <w:r w:rsidR="001033FD">
        <w:rPr>
          <w:lang w:bidi="en-US"/>
        </w:rPr>
        <w:t xml:space="preserve"> Session</w:t>
      </w:r>
      <w:r w:rsidR="001033FD">
        <w:rPr>
          <w:lang w:bidi="en-US"/>
        </w:rPr>
        <w:t xml:space="preserve"> at 5:56 p.m.</w:t>
      </w:r>
      <w:r w:rsidRPr="008E3B64">
        <w:t>:</w:t>
      </w:r>
      <w:r w:rsidRPr="008E3B64">
        <w:t xml:space="preserve">  </w:t>
      </w:r>
      <w:r>
        <w:rPr>
          <w:b w:val="0"/>
        </w:rPr>
        <w:t xml:space="preserve">  </w:t>
      </w:r>
      <w:r w:rsidR="001033FD">
        <w:rPr>
          <w:b w:val="0"/>
        </w:rPr>
        <w:t>Jim</w:t>
      </w:r>
      <w:r>
        <w:rPr>
          <w:b w:val="0"/>
        </w:rPr>
        <w:t xml:space="preserve"> </w:t>
      </w:r>
      <w:r w:rsidR="00196F63">
        <w:rPr>
          <w:b w:val="0"/>
        </w:rPr>
        <w:t xml:space="preserve">  </w:t>
      </w:r>
      <w:r w:rsidRPr="008E3B64">
        <w:t xml:space="preserve"> </w:t>
      </w:r>
      <w:r w:rsidRPr="007721FE">
        <w:t>Second</w:t>
      </w:r>
      <w:r w:rsidRPr="008E3B64">
        <w:t xml:space="preserve">: </w:t>
      </w:r>
      <w:r w:rsidR="001033FD">
        <w:rPr>
          <w:b w:val="0"/>
        </w:rPr>
        <w:t>Joe</w:t>
      </w:r>
      <w:r w:rsidRPr="008E3B64">
        <w:t xml:space="preserve"> </w:t>
      </w:r>
      <w:r>
        <w:t xml:space="preserve">         </w:t>
      </w:r>
    </w:p>
    <w:p w:rsidR="006B6C8E" w:rsidRPr="008E3B64" w:rsidRDefault="006B6C8E" w:rsidP="006B6C8E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B6C8E" w:rsidRPr="00CF56CD" w:rsidRDefault="006B6C8E" w:rsidP="006B6C8E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A654DF" w:rsidRPr="00F822BB" w:rsidRDefault="00A654DF" w:rsidP="00A654DF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A654DF" w:rsidRDefault="00A654DF" w:rsidP="00A654DF">
      <w:pPr>
        <w:pStyle w:val="ListParagraph"/>
      </w:pPr>
      <w:r>
        <w:t>Possible Public Statement of Executive Session Minutes by City Clerk.</w:t>
      </w:r>
    </w:p>
    <w:p w:rsidR="00F52DC5" w:rsidRPr="001D4E7D" w:rsidRDefault="00F52DC5" w:rsidP="00F52DC5">
      <w:pPr>
        <w:ind w:left="720"/>
        <w:contextualSpacing/>
        <w:rPr>
          <w:b w:val="0"/>
        </w:rPr>
      </w:pPr>
    </w:p>
    <w:p w:rsidR="00F52DC5" w:rsidRPr="001D4E7D" w:rsidRDefault="00F52DC5" w:rsidP="00F52DC5">
      <w:pPr>
        <w:ind w:left="720"/>
        <w:contextualSpacing/>
        <w:jc w:val="both"/>
        <w:rPr>
          <w:b w:val="0"/>
          <w:i/>
        </w:rPr>
      </w:pPr>
      <w:r w:rsidRPr="001D4E7D">
        <w:rPr>
          <w:b w:val="0"/>
          <w:i/>
        </w:rPr>
        <w:t>Item</w:t>
      </w:r>
      <w:r>
        <w:rPr>
          <w:b w:val="0"/>
          <w:i/>
        </w:rPr>
        <w:t>s 13 and 14 were</w:t>
      </w:r>
      <w:r w:rsidRPr="001D4E7D">
        <w:rPr>
          <w:b w:val="0"/>
          <w:i/>
        </w:rPr>
        <w:t xml:space="preserve"> discussed in Executive Session.  No other items were discussed and no action was taken.</w:t>
      </w:r>
    </w:p>
    <w:p w:rsidR="00A654DF" w:rsidRDefault="00A654DF" w:rsidP="00A654DF">
      <w:pPr>
        <w:pStyle w:val="ListParagraph"/>
        <w:rPr>
          <w:b w:val="0"/>
        </w:rPr>
      </w:pPr>
    </w:p>
    <w:p w:rsidR="00590E9D" w:rsidRPr="001033FD" w:rsidRDefault="00590E9D" w:rsidP="00FB0A2D">
      <w:pPr>
        <w:pStyle w:val="ListParagraph"/>
        <w:widowControl w:val="0"/>
        <w:numPr>
          <w:ilvl w:val="0"/>
          <w:numId w:val="33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1033FD">
        <w:rPr>
          <w:b w:val="0"/>
          <w:u w:val="single"/>
          <w:lang w:bidi="en-US"/>
        </w:rPr>
        <w:t>Discussion and possible approval of raise for Danny Barker of $1.00 per hour effective upon assignment as full-time cemetery employee on May 6, 2019.</w:t>
      </w:r>
    </w:p>
    <w:p w:rsidR="006B6C8E" w:rsidRPr="00F52DC5" w:rsidRDefault="006B6C8E" w:rsidP="006B6C8E">
      <w:pPr>
        <w:spacing w:after="160" w:line="259" w:lineRule="auto"/>
        <w:ind w:left="720"/>
        <w:rPr>
          <w:u w:val="single"/>
        </w:rPr>
      </w:pPr>
    </w:p>
    <w:p w:rsidR="006B6C8E" w:rsidRPr="008E3B64" w:rsidRDefault="006B6C8E" w:rsidP="006B6C8E">
      <w:pPr>
        <w:spacing w:after="160" w:line="256" w:lineRule="auto"/>
        <w:jc w:val="center"/>
      </w:pPr>
      <w:r w:rsidRPr="008E3B64">
        <w:t xml:space="preserve">Motion to approve:  </w:t>
      </w:r>
      <w:r>
        <w:rPr>
          <w:b w:val="0"/>
        </w:rPr>
        <w:t xml:space="preserve"> </w:t>
      </w:r>
      <w:r w:rsidR="001033FD">
        <w:rPr>
          <w:b w:val="0"/>
        </w:rPr>
        <w:t>Joe</w:t>
      </w:r>
      <w:r>
        <w:rPr>
          <w:b w:val="0"/>
        </w:rPr>
        <w:t xml:space="preserve">         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>
        <w:t xml:space="preserve">  </w:t>
      </w:r>
      <w:r w:rsidR="001033FD">
        <w:rPr>
          <w:b w:val="0"/>
        </w:rPr>
        <w:t>Jim</w:t>
      </w:r>
      <w:r>
        <w:t xml:space="preserve">       </w:t>
      </w:r>
    </w:p>
    <w:p w:rsidR="006B6C8E" w:rsidRPr="008E3B64" w:rsidRDefault="006B6C8E" w:rsidP="006B6C8E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B6C8E" w:rsidRPr="00CF56CD" w:rsidRDefault="006B6C8E" w:rsidP="006B6C8E">
      <w:pPr>
        <w:spacing w:after="160" w:line="259" w:lineRule="auto"/>
        <w:ind w:left="720"/>
        <w:jc w:val="center"/>
        <w:rPr>
          <w:u w:val="single"/>
        </w:rPr>
      </w:pPr>
      <w:r w:rsidRPr="008E3B64">
        <w:lastRenderedPageBreak/>
        <w:t>Motion Carried</w:t>
      </w:r>
    </w:p>
    <w:p w:rsidR="00590E9D" w:rsidRDefault="00590E9D" w:rsidP="00590E9D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590E9D" w:rsidRPr="001033FD" w:rsidRDefault="00590E9D" w:rsidP="00FB0A2D">
      <w:pPr>
        <w:pStyle w:val="ListParagraph"/>
        <w:numPr>
          <w:ilvl w:val="0"/>
          <w:numId w:val="33"/>
        </w:numPr>
        <w:rPr>
          <w:b w:val="0"/>
          <w:u w:val="single"/>
          <w:lang w:bidi="en-US"/>
        </w:rPr>
      </w:pPr>
      <w:r w:rsidRPr="001033FD">
        <w:rPr>
          <w:b w:val="0"/>
          <w:u w:val="single"/>
          <w:lang w:bidi="en-US"/>
        </w:rPr>
        <w:t xml:space="preserve">Discussion and possible approval of raise for Tony Worley of 30 cents per hour for extra classes taken effective April 8, 2019, with </w:t>
      </w:r>
      <w:r w:rsidR="0071034B" w:rsidRPr="001033FD">
        <w:rPr>
          <w:b w:val="0"/>
          <w:u w:val="single"/>
          <w:lang w:bidi="en-US"/>
        </w:rPr>
        <w:t>understanding</w:t>
      </w:r>
      <w:r w:rsidRPr="001033FD">
        <w:rPr>
          <w:b w:val="0"/>
          <w:u w:val="single"/>
          <w:lang w:bidi="en-US"/>
        </w:rPr>
        <w:t xml:space="preserve"> that prior approval </w:t>
      </w:r>
      <w:r w:rsidR="0071034B" w:rsidRPr="001033FD">
        <w:rPr>
          <w:b w:val="0"/>
          <w:u w:val="single"/>
          <w:lang w:bidi="en-US"/>
        </w:rPr>
        <w:t xml:space="preserve">from the council </w:t>
      </w:r>
      <w:r w:rsidRPr="001033FD">
        <w:rPr>
          <w:b w:val="0"/>
          <w:u w:val="single"/>
          <w:lang w:bidi="en-US"/>
        </w:rPr>
        <w:t>will be required for any future education bonus.</w:t>
      </w:r>
    </w:p>
    <w:p w:rsidR="006B6C8E" w:rsidRPr="00F52DC5" w:rsidRDefault="006B6C8E" w:rsidP="006B6C8E">
      <w:pPr>
        <w:spacing w:after="160" w:line="259" w:lineRule="auto"/>
        <w:ind w:left="720"/>
        <w:rPr>
          <w:u w:val="single"/>
        </w:rPr>
      </w:pPr>
    </w:p>
    <w:p w:rsidR="006B6C8E" w:rsidRPr="008E3B64" w:rsidRDefault="006B6C8E" w:rsidP="006B6C8E">
      <w:pPr>
        <w:spacing w:after="160" w:line="256" w:lineRule="auto"/>
        <w:jc w:val="center"/>
      </w:pPr>
      <w:r w:rsidRPr="008E3B64">
        <w:t xml:space="preserve">Motion to approve:  </w:t>
      </w:r>
      <w:r>
        <w:rPr>
          <w:b w:val="0"/>
        </w:rPr>
        <w:t xml:space="preserve">  </w:t>
      </w:r>
      <w:r w:rsidR="001033FD">
        <w:rPr>
          <w:b w:val="0"/>
        </w:rPr>
        <w:t>Jim</w:t>
      </w:r>
      <w:r>
        <w:rPr>
          <w:b w:val="0"/>
        </w:rPr>
        <w:t xml:space="preserve">            </w:t>
      </w:r>
      <w:r w:rsidRPr="008E3B64">
        <w:t xml:space="preserve"> </w:t>
      </w:r>
      <w:r w:rsidRPr="007721FE">
        <w:t>Second</w:t>
      </w:r>
      <w:r w:rsidRPr="008E3B64">
        <w:t xml:space="preserve">:  </w:t>
      </w:r>
      <w:r>
        <w:t xml:space="preserve">  </w:t>
      </w:r>
      <w:r w:rsidR="001033FD">
        <w:rPr>
          <w:b w:val="0"/>
        </w:rPr>
        <w:t>Debbie</w:t>
      </w:r>
      <w:r>
        <w:t xml:space="preserve">       </w:t>
      </w:r>
    </w:p>
    <w:p w:rsidR="006B6C8E" w:rsidRPr="008E3B64" w:rsidRDefault="006B6C8E" w:rsidP="006B6C8E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B6C8E" w:rsidRPr="00CF56CD" w:rsidRDefault="006B6C8E" w:rsidP="006B6C8E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DD39E6" w:rsidRPr="00DD39E6" w:rsidRDefault="00DD39E6" w:rsidP="00DD39E6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A654DF" w:rsidRPr="001033FD" w:rsidRDefault="00A654DF" w:rsidP="00FB0A2D">
      <w:pPr>
        <w:pStyle w:val="ListParagraph"/>
        <w:widowControl w:val="0"/>
        <w:numPr>
          <w:ilvl w:val="0"/>
          <w:numId w:val="33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1033FD">
        <w:rPr>
          <w:b w:val="0"/>
          <w:u w:val="single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654DF" w:rsidRPr="00A654DF" w:rsidRDefault="00A654DF" w:rsidP="00A654DF">
      <w:pPr>
        <w:widowControl w:val="0"/>
        <w:autoSpaceDE w:val="0"/>
        <w:autoSpaceDN w:val="0"/>
        <w:ind w:left="360"/>
        <w:outlineLvl w:val="0"/>
        <w:rPr>
          <w:b w:val="0"/>
          <w:lang w:bidi="en-US"/>
        </w:rPr>
      </w:pPr>
    </w:p>
    <w:p w:rsidR="006B6C8E" w:rsidRPr="001033FD" w:rsidRDefault="001033FD" w:rsidP="006B6C8E">
      <w:pPr>
        <w:spacing w:after="160" w:line="259" w:lineRule="auto"/>
        <w:ind w:left="720"/>
        <w:jc w:val="center"/>
      </w:pPr>
      <w:r w:rsidRPr="001033FD">
        <w:t>NONE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6B6C8E" w:rsidRDefault="006B6C8E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96727A" w:rsidRDefault="005A0E85" w:rsidP="00F822BB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6B6C8E" w:rsidRPr="006B6C8E" w:rsidRDefault="006B6C8E" w:rsidP="006B6C8E">
      <w:pPr>
        <w:widowControl w:val="0"/>
        <w:autoSpaceDE w:val="0"/>
        <w:autoSpaceDN w:val="0"/>
        <w:jc w:val="center"/>
        <w:outlineLvl w:val="0"/>
        <w:rPr>
          <w:u w:val="single"/>
          <w:lang w:bidi="en-US"/>
        </w:rPr>
      </w:pPr>
    </w:p>
    <w:p w:rsidR="006B6C8E" w:rsidRDefault="006B6C8E" w:rsidP="006B6C8E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B6C8E">
        <w:rPr>
          <w:lang w:bidi="en-US"/>
        </w:rPr>
        <w:t xml:space="preserve">Motion to </w:t>
      </w:r>
      <w:r>
        <w:rPr>
          <w:lang w:bidi="en-US"/>
        </w:rPr>
        <w:t>adjourn</w:t>
      </w:r>
      <w:r w:rsidRPr="006B6C8E">
        <w:rPr>
          <w:lang w:bidi="en-US"/>
        </w:rPr>
        <w:t xml:space="preserve">:  </w:t>
      </w:r>
      <w:r w:rsidR="001033FD">
        <w:rPr>
          <w:b w:val="0"/>
          <w:lang w:bidi="en-US"/>
        </w:rPr>
        <w:t>Debbie</w:t>
      </w:r>
      <w:r w:rsidRPr="006B6C8E">
        <w:rPr>
          <w:b w:val="0"/>
          <w:lang w:bidi="en-US"/>
        </w:rPr>
        <w:t xml:space="preserve">        </w:t>
      </w:r>
      <w:r w:rsidRPr="006B6C8E">
        <w:rPr>
          <w:lang w:bidi="en-US"/>
        </w:rPr>
        <w:t xml:space="preserve"> Second:   </w:t>
      </w:r>
      <w:r w:rsidR="001033FD">
        <w:rPr>
          <w:b w:val="0"/>
          <w:lang w:bidi="en-US"/>
        </w:rPr>
        <w:t>Joe</w:t>
      </w:r>
      <w:r w:rsidRPr="006B6C8E">
        <w:rPr>
          <w:lang w:bidi="en-US"/>
        </w:rPr>
        <w:t xml:space="preserve">  </w:t>
      </w:r>
    </w:p>
    <w:p w:rsidR="006B6C8E" w:rsidRPr="006B6C8E" w:rsidRDefault="006B6C8E" w:rsidP="006B6C8E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B6C8E">
        <w:rPr>
          <w:lang w:bidi="en-US"/>
        </w:rPr>
        <w:t xml:space="preserve">      </w:t>
      </w:r>
    </w:p>
    <w:p w:rsidR="006B6C8E" w:rsidRDefault="006B6C8E" w:rsidP="006B6C8E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 w:rsidRPr="006B6C8E">
        <w:rPr>
          <w:b w:val="0"/>
          <w:lang w:bidi="en-US"/>
        </w:rPr>
        <w:t xml:space="preserve">Coye – Yes, Debbie – Yes, Joe – Yes, Jim – Yes, Lane </w:t>
      </w:r>
      <w:r>
        <w:rPr>
          <w:b w:val="0"/>
          <w:lang w:bidi="en-US"/>
        </w:rPr>
        <w:t>–</w:t>
      </w:r>
      <w:r w:rsidRPr="006B6C8E">
        <w:rPr>
          <w:b w:val="0"/>
          <w:lang w:bidi="en-US"/>
        </w:rPr>
        <w:t xml:space="preserve"> Yes</w:t>
      </w:r>
    </w:p>
    <w:p w:rsidR="006B6C8E" w:rsidRPr="006B6C8E" w:rsidRDefault="006B6C8E" w:rsidP="006B6C8E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6B6C8E" w:rsidRPr="006B6C8E" w:rsidRDefault="006B6C8E" w:rsidP="006B6C8E">
      <w:pPr>
        <w:widowControl w:val="0"/>
        <w:autoSpaceDE w:val="0"/>
        <w:autoSpaceDN w:val="0"/>
        <w:jc w:val="center"/>
        <w:outlineLvl w:val="0"/>
        <w:rPr>
          <w:u w:val="single"/>
          <w:lang w:bidi="en-US"/>
        </w:rPr>
      </w:pPr>
      <w:r>
        <w:rPr>
          <w:lang w:bidi="en-US"/>
        </w:rPr>
        <w:t xml:space="preserve">Meeting Adjourned at </w:t>
      </w:r>
      <w:r w:rsidR="001033FD">
        <w:rPr>
          <w:lang w:bidi="en-US"/>
        </w:rPr>
        <w:t xml:space="preserve">6:10 </w:t>
      </w:r>
      <w:r>
        <w:rPr>
          <w:lang w:bidi="en-US"/>
        </w:rPr>
        <w:t>p.m.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F822BB" w:rsidRDefault="00F822BB" w:rsidP="00F822BB"/>
    <w:p w:rsidR="0096727A" w:rsidRDefault="0096727A" w:rsidP="00EB7044">
      <w:pPr>
        <w:ind w:left="5040"/>
      </w:pPr>
    </w:p>
    <w:p w:rsidR="0096727A" w:rsidRDefault="0096727A" w:rsidP="00EB7044">
      <w:pPr>
        <w:ind w:left="5040"/>
      </w:pPr>
    </w:p>
    <w:p w:rsidR="0096727A" w:rsidRDefault="0096727A" w:rsidP="00EB7044">
      <w:pPr>
        <w:ind w:left="5040"/>
      </w:pPr>
    </w:p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1033FD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1D624E" w:rsidP="005A0E85">
      <w:pPr>
        <w:rPr>
          <w:b w:val="0"/>
        </w:rPr>
      </w:pPr>
    </w:p>
    <w:p w:rsidR="001D624E" w:rsidRPr="006456F2" w:rsidRDefault="001D624E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A978A7">
        <w:t>May</w:t>
      </w:r>
      <w:r w:rsidR="008A2FF0">
        <w:t xml:space="preserve"> </w:t>
      </w:r>
      <w:r w:rsidR="00A978A7">
        <w:t>3</w:t>
      </w:r>
      <w:r w:rsidR="00CC5C56">
        <w:t>,</w:t>
      </w:r>
      <w:r w:rsidR="00790DCC">
        <w:t xml:space="preserve"> </w:t>
      </w:r>
      <w:r w:rsidR="003909F8" w:rsidRPr="006456F2">
        <w:t>201</w:t>
      </w:r>
      <w:r w:rsidR="00CC5C56">
        <w:t>9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84" w:rsidRDefault="00AB3884" w:rsidP="00116630">
      <w:r>
        <w:separator/>
      </w:r>
    </w:p>
  </w:endnote>
  <w:endnote w:type="continuationSeparator" w:id="0">
    <w:p w:rsidR="00AB3884" w:rsidRDefault="00AB3884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84" w:rsidRDefault="00AB3884" w:rsidP="00116630">
      <w:r>
        <w:separator/>
      </w:r>
    </w:p>
  </w:footnote>
  <w:footnote w:type="continuationSeparator" w:id="0">
    <w:p w:rsidR="00AB3884" w:rsidRDefault="00AB3884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0FFE"/>
    <w:multiLevelType w:val="hybridMultilevel"/>
    <w:tmpl w:val="63A87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30141"/>
    <w:multiLevelType w:val="hybridMultilevel"/>
    <w:tmpl w:val="9716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61D"/>
    <w:multiLevelType w:val="hybridMultilevel"/>
    <w:tmpl w:val="1FE4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5CA7"/>
    <w:multiLevelType w:val="hybridMultilevel"/>
    <w:tmpl w:val="4064AAFC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A1F80"/>
    <w:multiLevelType w:val="hybridMultilevel"/>
    <w:tmpl w:val="89E8016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03287"/>
    <w:multiLevelType w:val="hybridMultilevel"/>
    <w:tmpl w:val="85E0530A"/>
    <w:lvl w:ilvl="0" w:tplc="048E10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067A84"/>
    <w:multiLevelType w:val="hybridMultilevel"/>
    <w:tmpl w:val="BB36B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05BC"/>
    <w:multiLevelType w:val="hybridMultilevel"/>
    <w:tmpl w:val="09FE9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2487684"/>
    <w:multiLevelType w:val="hybridMultilevel"/>
    <w:tmpl w:val="E760D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C8F463E"/>
    <w:multiLevelType w:val="hybridMultilevel"/>
    <w:tmpl w:val="91027B1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DB5325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6A779CD"/>
    <w:multiLevelType w:val="hybridMultilevel"/>
    <w:tmpl w:val="2D86DA84"/>
    <w:lvl w:ilvl="0" w:tplc="BECACFCE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09D9"/>
    <w:multiLevelType w:val="hybridMultilevel"/>
    <w:tmpl w:val="6138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80771"/>
    <w:multiLevelType w:val="hybridMultilevel"/>
    <w:tmpl w:val="9D56541A"/>
    <w:lvl w:ilvl="0" w:tplc="02E696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16"/>
  </w:num>
  <w:num w:numId="4">
    <w:abstractNumId w:val="24"/>
  </w:num>
  <w:num w:numId="5">
    <w:abstractNumId w:val="20"/>
  </w:num>
  <w:num w:numId="6">
    <w:abstractNumId w:val="26"/>
  </w:num>
  <w:num w:numId="7">
    <w:abstractNumId w:val="13"/>
  </w:num>
  <w:num w:numId="8">
    <w:abstractNumId w:val="31"/>
  </w:num>
  <w:num w:numId="9">
    <w:abstractNumId w:val="5"/>
  </w:num>
  <w:num w:numId="10">
    <w:abstractNumId w:val="29"/>
  </w:num>
  <w:num w:numId="11">
    <w:abstractNumId w:val="33"/>
  </w:num>
  <w:num w:numId="12">
    <w:abstractNumId w:val="17"/>
  </w:num>
  <w:num w:numId="13">
    <w:abstractNumId w:val="10"/>
  </w:num>
  <w:num w:numId="14">
    <w:abstractNumId w:val="22"/>
  </w:num>
  <w:num w:numId="15">
    <w:abstractNumId w:val="6"/>
  </w:num>
  <w:num w:numId="16">
    <w:abstractNumId w:val="0"/>
  </w:num>
  <w:num w:numId="17">
    <w:abstractNumId w:val="27"/>
  </w:num>
  <w:num w:numId="18">
    <w:abstractNumId w:val="30"/>
  </w:num>
  <w:num w:numId="19">
    <w:abstractNumId w:val="14"/>
  </w:num>
  <w:num w:numId="20">
    <w:abstractNumId w:val="21"/>
  </w:num>
  <w:num w:numId="21">
    <w:abstractNumId w:val="23"/>
  </w:num>
  <w:num w:numId="22">
    <w:abstractNumId w:val="11"/>
  </w:num>
  <w:num w:numId="23">
    <w:abstractNumId w:val="32"/>
  </w:num>
  <w:num w:numId="24">
    <w:abstractNumId w:val="19"/>
  </w:num>
  <w:num w:numId="25">
    <w:abstractNumId w:val="2"/>
  </w:num>
  <w:num w:numId="26">
    <w:abstractNumId w:val="7"/>
  </w:num>
  <w:num w:numId="27">
    <w:abstractNumId w:val="1"/>
  </w:num>
  <w:num w:numId="28">
    <w:abstractNumId w:val="3"/>
  </w:num>
  <w:num w:numId="29">
    <w:abstractNumId w:val="28"/>
  </w:num>
  <w:num w:numId="30">
    <w:abstractNumId w:val="25"/>
  </w:num>
  <w:num w:numId="31">
    <w:abstractNumId w:val="8"/>
  </w:num>
  <w:num w:numId="32">
    <w:abstractNumId w:val="35"/>
  </w:num>
  <w:num w:numId="33">
    <w:abstractNumId w:val="15"/>
  </w:num>
  <w:num w:numId="34">
    <w:abstractNumId w:val="4"/>
  </w:num>
  <w:num w:numId="35">
    <w:abstractNumId w:val="1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444AB"/>
    <w:rsid w:val="0005220B"/>
    <w:rsid w:val="00056128"/>
    <w:rsid w:val="000616CD"/>
    <w:rsid w:val="00061E33"/>
    <w:rsid w:val="00063FDD"/>
    <w:rsid w:val="000742E0"/>
    <w:rsid w:val="0008358E"/>
    <w:rsid w:val="000875D6"/>
    <w:rsid w:val="00090A31"/>
    <w:rsid w:val="00093492"/>
    <w:rsid w:val="00093FF7"/>
    <w:rsid w:val="000A6FA4"/>
    <w:rsid w:val="000A77AF"/>
    <w:rsid w:val="000B03DA"/>
    <w:rsid w:val="000B0416"/>
    <w:rsid w:val="000B3B3A"/>
    <w:rsid w:val="000C33D3"/>
    <w:rsid w:val="000C5A58"/>
    <w:rsid w:val="000C7176"/>
    <w:rsid w:val="000D47EF"/>
    <w:rsid w:val="000D71AC"/>
    <w:rsid w:val="000E0301"/>
    <w:rsid w:val="000E5BF4"/>
    <w:rsid w:val="000F0319"/>
    <w:rsid w:val="000F08B3"/>
    <w:rsid w:val="000F206F"/>
    <w:rsid w:val="001033FD"/>
    <w:rsid w:val="0011157B"/>
    <w:rsid w:val="001118B9"/>
    <w:rsid w:val="00111E5F"/>
    <w:rsid w:val="00116630"/>
    <w:rsid w:val="001204C7"/>
    <w:rsid w:val="00121A87"/>
    <w:rsid w:val="00121BD1"/>
    <w:rsid w:val="00121FFC"/>
    <w:rsid w:val="00122086"/>
    <w:rsid w:val="00122C5D"/>
    <w:rsid w:val="00125510"/>
    <w:rsid w:val="00130C6C"/>
    <w:rsid w:val="0013389B"/>
    <w:rsid w:val="00136154"/>
    <w:rsid w:val="001446AE"/>
    <w:rsid w:val="00150CDB"/>
    <w:rsid w:val="00167FCC"/>
    <w:rsid w:val="00171BF0"/>
    <w:rsid w:val="00184E0A"/>
    <w:rsid w:val="001906FB"/>
    <w:rsid w:val="001919FD"/>
    <w:rsid w:val="00191BE6"/>
    <w:rsid w:val="001925FB"/>
    <w:rsid w:val="0019408B"/>
    <w:rsid w:val="00196F63"/>
    <w:rsid w:val="001A2918"/>
    <w:rsid w:val="001B1BC6"/>
    <w:rsid w:val="001B4730"/>
    <w:rsid w:val="001B47A1"/>
    <w:rsid w:val="001B7249"/>
    <w:rsid w:val="001D0FC4"/>
    <w:rsid w:val="001D2FFA"/>
    <w:rsid w:val="001D5E21"/>
    <w:rsid w:val="001D624E"/>
    <w:rsid w:val="001D678A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3463"/>
    <w:rsid w:val="00216A24"/>
    <w:rsid w:val="00236D3E"/>
    <w:rsid w:val="00245D2C"/>
    <w:rsid w:val="00250822"/>
    <w:rsid w:val="00253F5B"/>
    <w:rsid w:val="002708A1"/>
    <w:rsid w:val="002709B1"/>
    <w:rsid w:val="00295E90"/>
    <w:rsid w:val="00296A2C"/>
    <w:rsid w:val="002A42BD"/>
    <w:rsid w:val="002B1610"/>
    <w:rsid w:val="002B1A72"/>
    <w:rsid w:val="002C5567"/>
    <w:rsid w:val="002D0315"/>
    <w:rsid w:val="002E3BE1"/>
    <w:rsid w:val="002E5FD1"/>
    <w:rsid w:val="002F49E1"/>
    <w:rsid w:val="00306C3D"/>
    <w:rsid w:val="0031425D"/>
    <w:rsid w:val="0031433C"/>
    <w:rsid w:val="0031639B"/>
    <w:rsid w:val="00317648"/>
    <w:rsid w:val="00317DFA"/>
    <w:rsid w:val="00317F7D"/>
    <w:rsid w:val="003213F5"/>
    <w:rsid w:val="00324C30"/>
    <w:rsid w:val="003300EF"/>
    <w:rsid w:val="003304D2"/>
    <w:rsid w:val="0033172F"/>
    <w:rsid w:val="00343A73"/>
    <w:rsid w:val="00344368"/>
    <w:rsid w:val="003447BE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909F8"/>
    <w:rsid w:val="00397C2F"/>
    <w:rsid w:val="003A0614"/>
    <w:rsid w:val="003A102D"/>
    <w:rsid w:val="003A56BA"/>
    <w:rsid w:val="003B39FD"/>
    <w:rsid w:val="003B63D2"/>
    <w:rsid w:val="003C04D7"/>
    <w:rsid w:val="003C317B"/>
    <w:rsid w:val="003C6D7A"/>
    <w:rsid w:val="003E6146"/>
    <w:rsid w:val="003F637E"/>
    <w:rsid w:val="0040139A"/>
    <w:rsid w:val="00402304"/>
    <w:rsid w:val="00416F7E"/>
    <w:rsid w:val="0042052D"/>
    <w:rsid w:val="00423C72"/>
    <w:rsid w:val="00425525"/>
    <w:rsid w:val="004278FB"/>
    <w:rsid w:val="004336A6"/>
    <w:rsid w:val="0043757D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90654"/>
    <w:rsid w:val="004A04AB"/>
    <w:rsid w:val="004A33C9"/>
    <w:rsid w:val="004B159D"/>
    <w:rsid w:val="004B5153"/>
    <w:rsid w:val="004B5954"/>
    <w:rsid w:val="004B7017"/>
    <w:rsid w:val="004C0EE6"/>
    <w:rsid w:val="004C1309"/>
    <w:rsid w:val="004C622E"/>
    <w:rsid w:val="004D00AC"/>
    <w:rsid w:val="004D152F"/>
    <w:rsid w:val="004D7957"/>
    <w:rsid w:val="004E145F"/>
    <w:rsid w:val="004E3D31"/>
    <w:rsid w:val="004E6884"/>
    <w:rsid w:val="004E6A66"/>
    <w:rsid w:val="004F4A4E"/>
    <w:rsid w:val="004F4FB2"/>
    <w:rsid w:val="0050017A"/>
    <w:rsid w:val="0050091F"/>
    <w:rsid w:val="00503935"/>
    <w:rsid w:val="00510AAB"/>
    <w:rsid w:val="005221CE"/>
    <w:rsid w:val="00525B90"/>
    <w:rsid w:val="00527B41"/>
    <w:rsid w:val="00530565"/>
    <w:rsid w:val="00537465"/>
    <w:rsid w:val="005375B9"/>
    <w:rsid w:val="00544571"/>
    <w:rsid w:val="00550328"/>
    <w:rsid w:val="00564278"/>
    <w:rsid w:val="00564859"/>
    <w:rsid w:val="00573150"/>
    <w:rsid w:val="00577446"/>
    <w:rsid w:val="00584C4C"/>
    <w:rsid w:val="00590E9D"/>
    <w:rsid w:val="00594B00"/>
    <w:rsid w:val="005A0E85"/>
    <w:rsid w:val="005A163C"/>
    <w:rsid w:val="005A2FC9"/>
    <w:rsid w:val="005A67CF"/>
    <w:rsid w:val="005B5E70"/>
    <w:rsid w:val="005D5359"/>
    <w:rsid w:val="005E4842"/>
    <w:rsid w:val="005E5192"/>
    <w:rsid w:val="005E5B48"/>
    <w:rsid w:val="005F3575"/>
    <w:rsid w:val="005F770C"/>
    <w:rsid w:val="00605083"/>
    <w:rsid w:val="006054C9"/>
    <w:rsid w:val="00605708"/>
    <w:rsid w:val="00621216"/>
    <w:rsid w:val="0064224A"/>
    <w:rsid w:val="0064445E"/>
    <w:rsid w:val="00645391"/>
    <w:rsid w:val="006456F2"/>
    <w:rsid w:val="00646898"/>
    <w:rsid w:val="006524F6"/>
    <w:rsid w:val="00657163"/>
    <w:rsid w:val="00657AE7"/>
    <w:rsid w:val="00683EAA"/>
    <w:rsid w:val="006A4F6D"/>
    <w:rsid w:val="006B6C8E"/>
    <w:rsid w:val="006B7992"/>
    <w:rsid w:val="006C0E8D"/>
    <w:rsid w:val="006C7339"/>
    <w:rsid w:val="006D2D84"/>
    <w:rsid w:val="006D4354"/>
    <w:rsid w:val="006D4D65"/>
    <w:rsid w:val="006D5E06"/>
    <w:rsid w:val="006D75B5"/>
    <w:rsid w:val="006E067E"/>
    <w:rsid w:val="006E37EB"/>
    <w:rsid w:val="006E4F34"/>
    <w:rsid w:val="00702F0F"/>
    <w:rsid w:val="00705499"/>
    <w:rsid w:val="00706C81"/>
    <w:rsid w:val="0071034B"/>
    <w:rsid w:val="00712C1E"/>
    <w:rsid w:val="00717AD0"/>
    <w:rsid w:val="00717D3E"/>
    <w:rsid w:val="0072002F"/>
    <w:rsid w:val="00727738"/>
    <w:rsid w:val="0073195D"/>
    <w:rsid w:val="00736083"/>
    <w:rsid w:val="0073621D"/>
    <w:rsid w:val="00740B71"/>
    <w:rsid w:val="00740FBA"/>
    <w:rsid w:val="007411EE"/>
    <w:rsid w:val="00747B6C"/>
    <w:rsid w:val="00761B28"/>
    <w:rsid w:val="0076476F"/>
    <w:rsid w:val="00766C1B"/>
    <w:rsid w:val="00766EA1"/>
    <w:rsid w:val="0077228F"/>
    <w:rsid w:val="00776ED6"/>
    <w:rsid w:val="007772D1"/>
    <w:rsid w:val="00780FCE"/>
    <w:rsid w:val="00783695"/>
    <w:rsid w:val="007868FB"/>
    <w:rsid w:val="00790DCC"/>
    <w:rsid w:val="00793D0B"/>
    <w:rsid w:val="0079548A"/>
    <w:rsid w:val="007A2E67"/>
    <w:rsid w:val="007A5E3E"/>
    <w:rsid w:val="007B03C9"/>
    <w:rsid w:val="007C1033"/>
    <w:rsid w:val="007D0D84"/>
    <w:rsid w:val="007D166F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15F5E"/>
    <w:rsid w:val="0082327A"/>
    <w:rsid w:val="00824F13"/>
    <w:rsid w:val="00830B10"/>
    <w:rsid w:val="008329A8"/>
    <w:rsid w:val="008335B0"/>
    <w:rsid w:val="008343AC"/>
    <w:rsid w:val="008355E4"/>
    <w:rsid w:val="00835D1F"/>
    <w:rsid w:val="00836D7C"/>
    <w:rsid w:val="00840C41"/>
    <w:rsid w:val="0086008F"/>
    <w:rsid w:val="008667F5"/>
    <w:rsid w:val="00881884"/>
    <w:rsid w:val="00885DF6"/>
    <w:rsid w:val="00895123"/>
    <w:rsid w:val="008A154C"/>
    <w:rsid w:val="008A2FF0"/>
    <w:rsid w:val="008B57B8"/>
    <w:rsid w:val="008B5A01"/>
    <w:rsid w:val="008C4022"/>
    <w:rsid w:val="008E1422"/>
    <w:rsid w:val="008E7489"/>
    <w:rsid w:val="008F0F4E"/>
    <w:rsid w:val="008F4367"/>
    <w:rsid w:val="00901D73"/>
    <w:rsid w:val="009023FB"/>
    <w:rsid w:val="0090278D"/>
    <w:rsid w:val="00906576"/>
    <w:rsid w:val="00914FE0"/>
    <w:rsid w:val="00924500"/>
    <w:rsid w:val="00937594"/>
    <w:rsid w:val="009438AC"/>
    <w:rsid w:val="00944B97"/>
    <w:rsid w:val="009467C2"/>
    <w:rsid w:val="00950BAF"/>
    <w:rsid w:val="009516E1"/>
    <w:rsid w:val="00951D84"/>
    <w:rsid w:val="00954449"/>
    <w:rsid w:val="00955C45"/>
    <w:rsid w:val="00961632"/>
    <w:rsid w:val="0096690C"/>
    <w:rsid w:val="0096727A"/>
    <w:rsid w:val="0096780C"/>
    <w:rsid w:val="00967E8B"/>
    <w:rsid w:val="009730B0"/>
    <w:rsid w:val="00981E6D"/>
    <w:rsid w:val="00996C36"/>
    <w:rsid w:val="009A0081"/>
    <w:rsid w:val="009A264E"/>
    <w:rsid w:val="009B0E6F"/>
    <w:rsid w:val="009B3495"/>
    <w:rsid w:val="009D1654"/>
    <w:rsid w:val="009D3457"/>
    <w:rsid w:val="009D3874"/>
    <w:rsid w:val="009D3E5D"/>
    <w:rsid w:val="009D6278"/>
    <w:rsid w:val="009E27A8"/>
    <w:rsid w:val="009F17A2"/>
    <w:rsid w:val="009F1C86"/>
    <w:rsid w:val="009F4E4D"/>
    <w:rsid w:val="009F5041"/>
    <w:rsid w:val="009F7046"/>
    <w:rsid w:val="00A0600F"/>
    <w:rsid w:val="00A06DCB"/>
    <w:rsid w:val="00A2498A"/>
    <w:rsid w:val="00A307C2"/>
    <w:rsid w:val="00A32128"/>
    <w:rsid w:val="00A433BB"/>
    <w:rsid w:val="00A4409D"/>
    <w:rsid w:val="00A45C96"/>
    <w:rsid w:val="00A4716E"/>
    <w:rsid w:val="00A47441"/>
    <w:rsid w:val="00A533E4"/>
    <w:rsid w:val="00A540B1"/>
    <w:rsid w:val="00A5554B"/>
    <w:rsid w:val="00A57D02"/>
    <w:rsid w:val="00A611B7"/>
    <w:rsid w:val="00A654DF"/>
    <w:rsid w:val="00A65838"/>
    <w:rsid w:val="00A72BA7"/>
    <w:rsid w:val="00A86219"/>
    <w:rsid w:val="00A90B7C"/>
    <w:rsid w:val="00A978A7"/>
    <w:rsid w:val="00AA02ED"/>
    <w:rsid w:val="00AA1CD3"/>
    <w:rsid w:val="00AA63A7"/>
    <w:rsid w:val="00AB31A6"/>
    <w:rsid w:val="00AB3884"/>
    <w:rsid w:val="00AB50BA"/>
    <w:rsid w:val="00AD0CC7"/>
    <w:rsid w:val="00AD13F5"/>
    <w:rsid w:val="00AD5128"/>
    <w:rsid w:val="00AE11BD"/>
    <w:rsid w:val="00B04562"/>
    <w:rsid w:val="00B078FB"/>
    <w:rsid w:val="00B149D4"/>
    <w:rsid w:val="00B22C75"/>
    <w:rsid w:val="00B2379B"/>
    <w:rsid w:val="00B271F1"/>
    <w:rsid w:val="00B3596E"/>
    <w:rsid w:val="00B4633C"/>
    <w:rsid w:val="00B46E26"/>
    <w:rsid w:val="00B52D97"/>
    <w:rsid w:val="00B53361"/>
    <w:rsid w:val="00B576E3"/>
    <w:rsid w:val="00B61444"/>
    <w:rsid w:val="00B64647"/>
    <w:rsid w:val="00B8474B"/>
    <w:rsid w:val="00B91212"/>
    <w:rsid w:val="00BA126A"/>
    <w:rsid w:val="00BA3D63"/>
    <w:rsid w:val="00BA4496"/>
    <w:rsid w:val="00BA46B0"/>
    <w:rsid w:val="00BA7AC2"/>
    <w:rsid w:val="00BB105B"/>
    <w:rsid w:val="00BB26A7"/>
    <w:rsid w:val="00BB48D4"/>
    <w:rsid w:val="00BC2F25"/>
    <w:rsid w:val="00BC4C10"/>
    <w:rsid w:val="00BC4DA1"/>
    <w:rsid w:val="00BC7D9D"/>
    <w:rsid w:val="00BC7F88"/>
    <w:rsid w:val="00BD043E"/>
    <w:rsid w:val="00BD61E3"/>
    <w:rsid w:val="00BF1BD6"/>
    <w:rsid w:val="00BF2471"/>
    <w:rsid w:val="00BF3E13"/>
    <w:rsid w:val="00C010F2"/>
    <w:rsid w:val="00C04D32"/>
    <w:rsid w:val="00C12F84"/>
    <w:rsid w:val="00C142F6"/>
    <w:rsid w:val="00C23CAA"/>
    <w:rsid w:val="00C26C0C"/>
    <w:rsid w:val="00C303A6"/>
    <w:rsid w:val="00C33EC0"/>
    <w:rsid w:val="00C4369D"/>
    <w:rsid w:val="00C5002D"/>
    <w:rsid w:val="00C5082A"/>
    <w:rsid w:val="00C51483"/>
    <w:rsid w:val="00C537E2"/>
    <w:rsid w:val="00C675FA"/>
    <w:rsid w:val="00C70D44"/>
    <w:rsid w:val="00C72AAC"/>
    <w:rsid w:val="00C80077"/>
    <w:rsid w:val="00C82F07"/>
    <w:rsid w:val="00C90CEF"/>
    <w:rsid w:val="00C913EC"/>
    <w:rsid w:val="00C96131"/>
    <w:rsid w:val="00CA498F"/>
    <w:rsid w:val="00CA66F6"/>
    <w:rsid w:val="00CB49A1"/>
    <w:rsid w:val="00CB512F"/>
    <w:rsid w:val="00CC0D6F"/>
    <w:rsid w:val="00CC5C56"/>
    <w:rsid w:val="00CC7198"/>
    <w:rsid w:val="00CD20CD"/>
    <w:rsid w:val="00CD5035"/>
    <w:rsid w:val="00CD6B02"/>
    <w:rsid w:val="00CE14AA"/>
    <w:rsid w:val="00CF4CBD"/>
    <w:rsid w:val="00CF56CD"/>
    <w:rsid w:val="00D0180D"/>
    <w:rsid w:val="00D055C7"/>
    <w:rsid w:val="00D1031B"/>
    <w:rsid w:val="00D117E6"/>
    <w:rsid w:val="00D16886"/>
    <w:rsid w:val="00D20D83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501DF"/>
    <w:rsid w:val="00D51455"/>
    <w:rsid w:val="00D522AD"/>
    <w:rsid w:val="00D60866"/>
    <w:rsid w:val="00D665A0"/>
    <w:rsid w:val="00D74CCD"/>
    <w:rsid w:val="00D859C7"/>
    <w:rsid w:val="00D8727B"/>
    <w:rsid w:val="00D9369A"/>
    <w:rsid w:val="00DA53FB"/>
    <w:rsid w:val="00DC0500"/>
    <w:rsid w:val="00DC34A5"/>
    <w:rsid w:val="00DD310E"/>
    <w:rsid w:val="00DD39E6"/>
    <w:rsid w:val="00DD432C"/>
    <w:rsid w:val="00DD4A8B"/>
    <w:rsid w:val="00DD7C64"/>
    <w:rsid w:val="00DE1030"/>
    <w:rsid w:val="00DE15C6"/>
    <w:rsid w:val="00DE439F"/>
    <w:rsid w:val="00DE7FE4"/>
    <w:rsid w:val="00E0106D"/>
    <w:rsid w:val="00E02988"/>
    <w:rsid w:val="00E15098"/>
    <w:rsid w:val="00E162DC"/>
    <w:rsid w:val="00E165A0"/>
    <w:rsid w:val="00E21DAC"/>
    <w:rsid w:val="00E2662E"/>
    <w:rsid w:val="00E511D7"/>
    <w:rsid w:val="00E55B9C"/>
    <w:rsid w:val="00E6425F"/>
    <w:rsid w:val="00E66042"/>
    <w:rsid w:val="00E72DAF"/>
    <w:rsid w:val="00E83560"/>
    <w:rsid w:val="00EA145E"/>
    <w:rsid w:val="00EA31B6"/>
    <w:rsid w:val="00EB6454"/>
    <w:rsid w:val="00EB7044"/>
    <w:rsid w:val="00EC115F"/>
    <w:rsid w:val="00EC7ABB"/>
    <w:rsid w:val="00ED4838"/>
    <w:rsid w:val="00ED5F66"/>
    <w:rsid w:val="00ED7C5B"/>
    <w:rsid w:val="00EE2089"/>
    <w:rsid w:val="00EE690F"/>
    <w:rsid w:val="00EE72A5"/>
    <w:rsid w:val="00EE753E"/>
    <w:rsid w:val="00EF18E4"/>
    <w:rsid w:val="00EF35C0"/>
    <w:rsid w:val="00EF6391"/>
    <w:rsid w:val="00F01D5B"/>
    <w:rsid w:val="00F0685A"/>
    <w:rsid w:val="00F11A08"/>
    <w:rsid w:val="00F14964"/>
    <w:rsid w:val="00F17496"/>
    <w:rsid w:val="00F23F89"/>
    <w:rsid w:val="00F32A28"/>
    <w:rsid w:val="00F351B7"/>
    <w:rsid w:val="00F3780C"/>
    <w:rsid w:val="00F37C46"/>
    <w:rsid w:val="00F41E58"/>
    <w:rsid w:val="00F52DC5"/>
    <w:rsid w:val="00F52EEA"/>
    <w:rsid w:val="00F54BB6"/>
    <w:rsid w:val="00F708AA"/>
    <w:rsid w:val="00F767E5"/>
    <w:rsid w:val="00F804B4"/>
    <w:rsid w:val="00F817E0"/>
    <w:rsid w:val="00F820CB"/>
    <w:rsid w:val="00F822BB"/>
    <w:rsid w:val="00FA449A"/>
    <w:rsid w:val="00FA4C7F"/>
    <w:rsid w:val="00FA67B5"/>
    <w:rsid w:val="00FB0A2D"/>
    <w:rsid w:val="00FB5095"/>
    <w:rsid w:val="00FC0EED"/>
    <w:rsid w:val="00FC17A0"/>
    <w:rsid w:val="00FC6618"/>
    <w:rsid w:val="00FD793E"/>
    <w:rsid w:val="00FE201B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07E38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BB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152C-2CC5-4C07-B73D-A4A9F146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2019-05-03T16:35:00Z</cp:lastPrinted>
  <dcterms:created xsi:type="dcterms:W3CDTF">2019-05-06T17:29:00Z</dcterms:created>
  <dcterms:modified xsi:type="dcterms:W3CDTF">2019-05-08T15:41:00Z</dcterms:modified>
</cp:coreProperties>
</file>