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3117A" w14:textId="2FA87EED" w:rsidR="00694BE7" w:rsidRPr="00C6399A" w:rsidRDefault="00A0057A" w:rsidP="00C6399A">
      <w:pPr>
        <w:jc w:val="center"/>
        <w:rPr>
          <w:b/>
          <w:bCs/>
          <w:sz w:val="24"/>
          <w:szCs w:val="24"/>
        </w:rPr>
      </w:pPr>
      <w:r w:rsidRPr="00C6399A">
        <w:rPr>
          <w:b/>
          <w:bCs/>
          <w:sz w:val="24"/>
          <w:szCs w:val="24"/>
        </w:rPr>
        <w:t xml:space="preserve">Notice of Joint Special </w:t>
      </w:r>
      <w:r w:rsidR="00F76CC2">
        <w:rPr>
          <w:b/>
          <w:bCs/>
          <w:sz w:val="24"/>
          <w:szCs w:val="24"/>
        </w:rPr>
        <w:t xml:space="preserve">Board </w:t>
      </w:r>
      <w:r w:rsidRPr="00C6399A">
        <w:rPr>
          <w:b/>
          <w:bCs/>
          <w:sz w:val="24"/>
          <w:szCs w:val="24"/>
        </w:rPr>
        <w:t>Meeting</w:t>
      </w:r>
    </w:p>
    <w:p w14:paraId="4B3DA285" w14:textId="71BBF73E" w:rsidR="00A0057A" w:rsidRPr="00C6399A" w:rsidRDefault="00A0057A" w:rsidP="00C6399A">
      <w:pPr>
        <w:jc w:val="center"/>
        <w:rPr>
          <w:b/>
          <w:bCs/>
          <w:sz w:val="24"/>
          <w:szCs w:val="24"/>
        </w:rPr>
      </w:pPr>
      <w:r w:rsidRPr="00C6399A">
        <w:rPr>
          <w:b/>
          <w:bCs/>
          <w:sz w:val="24"/>
          <w:szCs w:val="24"/>
        </w:rPr>
        <w:t>Special Agenda</w:t>
      </w:r>
    </w:p>
    <w:p w14:paraId="18F4875D" w14:textId="1B10B809" w:rsidR="00A0057A" w:rsidRPr="00C6399A" w:rsidRDefault="004105CC" w:rsidP="00C6399A">
      <w:pPr>
        <w:jc w:val="center"/>
        <w:rPr>
          <w:b/>
          <w:bCs/>
          <w:sz w:val="24"/>
          <w:szCs w:val="24"/>
        </w:rPr>
      </w:pPr>
      <w:r>
        <w:rPr>
          <w:b/>
          <w:bCs/>
          <w:sz w:val="24"/>
          <w:szCs w:val="24"/>
        </w:rPr>
        <w:t xml:space="preserve">Stilwell City Council, </w:t>
      </w:r>
      <w:r w:rsidR="00A0057A" w:rsidRPr="00C6399A">
        <w:rPr>
          <w:b/>
          <w:bCs/>
          <w:sz w:val="24"/>
          <w:szCs w:val="24"/>
        </w:rPr>
        <w:t xml:space="preserve">Stilwell </w:t>
      </w:r>
      <w:r w:rsidR="00C6399A">
        <w:rPr>
          <w:b/>
          <w:bCs/>
          <w:sz w:val="24"/>
          <w:szCs w:val="24"/>
        </w:rPr>
        <w:t xml:space="preserve">Municipal </w:t>
      </w:r>
      <w:r w:rsidR="00A0057A" w:rsidRPr="00C6399A">
        <w:rPr>
          <w:b/>
          <w:bCs/>
          <w:sz w:val="24"/>
          <w:szCs w:val="24"/>
        </w:rPr>
        <w:t xml:space="preserve">Utility </w:t>
      </w:r>
      <w:r w:rsidR="00C6399A">
        <w:rPr>
          <w:b/>
          <w:bCs/>
          <w:sz w:val="24"/>
          <w:szCs w:val="24"/>
        </w:rPr>
        <w:t>Board</w:t>
      </w:r>
      <w:r>
        <w:rPr>
          <w:b/>
          <w:bCs/>
          <w:sz w:val="24"/>
          <w:szCs w:val="24"/>
        </w:rPr>
        <w:t>,</w:t>
      </w:r>
      <w:r w:rsidR="00C6399A">
        <w:rPr>
          <w:b/>
          <w:bCs/>
          <w:sz w:val="24"/>
          <w:szCs w:val="24"/>
        </w:rPr>
        <w:t xml:space="preserve"> &amp; Stilwell Area Development Authority</w:t>
      </w:r>
    </w:p>
    <w:p w14:paraId="1CCF1D4B" w14:textId="12111D96" w:rsidR="00A0057A" w:rsidRPr="00125180" w:rsidRDefault="00A0057A" w:rsidP="00C6399A">
      <w:pPr>
        <w:jc w:val="center"/>
        <w:rPr>
          <w:b/>
          <w:bCs/>
          <w:sz w:val="24"/>
          <w:szCs w:val="24"/>
          <w:u w:val="single"/>
        </w:rPr>
      </w:pPr>
      <w:r w:rsidRPr="00125180">
        <w:rPr>
          <w:b/>
          <w:bCs/>
          <w:sz w:val="24"/>
          <w:szCs w:val="24"/>
          <w:u w:val="single"/>
        </w:rPr>
        <w:t>925 W. Hickory Street</w:t>
      </w:r>
      <w:r w:rsidR="00125180" w:rsidRPr="00125180">
        <w:rPr>
          <w:b/>
          <w:bCs/>
          <w:sz w:val="24"/>
          <w:szCs w:val="24"/>
          <w:u w:val="single"/>
        </w:rPr>
        <w:t xml:space="preserve">, </w:t>
      </w:r>
      <w:r w:rsidRPr="00125180">
        <w:rPr>
          <w:b/>
          <w:bCs/>
          <w:sz w:val="24"/>
          <w:szCs w:val="24"/>
          <w:u w:val="single"/>
        </w:rPr>
        <w:t>Stilwell, Oklahoma</w:t>
      </w:r>
    </w:p>
    <w:p w14:paraId="11031177" w14:textId="182151A9" w:rsidR="00A0057A" w:rsidRDefault="00125180" w:rsidP="00125180">
      <w:pPr>
        <w:jc w:val="center"/>
        <w:rPr>
          <w:b/>
          <w:bCs/>
          <w:sz w:val="24"/>
          <w:szCs w:val="24"/>
        </w:rPr>
      </w:pPr>
      <w:r>
        <w:rPr>
          <w:b/>
          <w:bCs/>
          <w:sz w:val="24"/>
          <w:szCs w:val="24"/>
        </w:rPr>
        <w:t xml:space="preserve">Originally scheduled for </w:t>
      </w:r>
      <w:r w:rsidR="00A0057A" w:rsidRPr="00C6399A">
        <w:rPr>
          <w:b/>
          <w:bCs/>
          <w:sz w:val="24"/>
          <w:szCs w:val="24"/>
        </w:rPr>
        <w:t>Monday, July 24, 2023</w:t>
      </w:r>
      <w:r>
        <w:rPr>
          <w:b/>
          <w:bCs/>
          <w:sz w:val="24"/>
          <w:szCs w:val="24"/>
        </w:rPr>
        <w:t xml:space="preserve">, at </w:t>
      </w:r>
      <w:r w:rsidR="00A0057A" w:rsidRPr="00C6399A">
        <w:rPr>
          <w:b/>
          <w:bCs/>
          <w:sz w:val="24"/>
          <w:szCs w:val="24"/>
        </w:rPr>
        <w:t>5:00 P.M.</w:t>
      </w:r>
    </w:p>
    <w:p w14:paraId="5B42E092" w14:textId="77777777" w:rsidR="00125180" w:rsidRDefault="00125180" w:rsidP="00125180">
      <w:pPr>
        <w:jc w:val="center"/>
        <w:rPr>
          <w:b/>
          <w:bCs/>
          <w:sz w:val="24"/>
          <w:szCs w:val="24"/>
        </w:rPr>
      </w:pPr>
      <w:r>
        <w:rPr>
          <w:b/>
          <w:bCs/>
          <w:sz w:val="24"/>
          <w:szCs w:val="24"/>
        </w:rPr>
        <w:t>Is now rescheduled for</w:t>
      </w:r>
    </w:p>
    <w:p w14:paraId="15E3AEAE" w14:textId="6055EBC5" w:rsidR="00125180" w:rsidRPr="00125180" w:rsidRDefault="00125180" w:rsidP="00125180">
      <w:pPr>
        <w:jc w:val="center"/>
        <w:rPr>
          <w:b/>
          <w:bCs/>
          <w:sz w:val="32"/>
          <w:szCs w:val="32"/>
        </w:rPr>
      </w:pPr>
      <w:r w:rsidRPr="00125180">
        <w:rPr>
          <w:b/>
          <w:bCs/>
          <w:sz w:val="32"/>
          <w:szCs w:val="32"/>
        </w:rPr>
        <w:t xml:space="preserve"> THURSDAY, JULY 27, 2023, AT 5:00 P.M.</w:t>
      </w:r>
    </w:p>
    <w:p w14:paraId="635F19A4" w14:textId="77777777" w:rsidR="00A0057A" w:rsidRDefault="00A0057A"/>
    <w:p w14:paraId="692B2738" w14:textId="112044B4" w:rsidR="00A0057A" w:rsidRDefault="00A0057A" w:rsidP="00A0057A">
      <w:pPr>
        <w:pStyle w:val="ListParagraph"/>
        <w:numPr>
          <w:ilvl w:val="0"/>
          <w:numId w:val="1"/>
        </w:numPr>
      </w:pPr>
      <w:r>
        <w:t>Call Meeting to Order</w:t>
      </w:r>
    </w:p>
    <w:p w14:paraId="20CC8C21" w14:textId="77777777" w:rsidR="00A0057A" w:rsidRPr="00291C02" w:rsidRDefault="00A0057A" w:rsidP="00A0057A">
      <w:pPr>
        <w:rPr>
          <w:sz w:val="20"/>
          <w:szCs w:val="20"/>
        </w:rPr>
      </w:pPr>
    </w:p>
    <w:p w14:paraId="7B5C1D5A" w14:textId="3A95857E" w:rsidR="00A0057A" w:rsidRDefault="006F3E31" w:rsidP="006F3E31">
      <w:pPr>
        <w:pStyle w:val="ListParagraph"/>
        <w:numPr>
          <w:ilvl w:val="0"/>
          <w:numId w:val="1"/>
        </w:numPr>
      </w:pPr>
      <w:r>
        <w:t>Roll Call</w:t>
      </w:r>
    </w:p>
    <w:p w14:paraId="4890B9E1" w14:textId="77777777" w:rsidR="006F3E31" w:rsidRPr="00291C02" w:rsidRDefault="006F3E31" w:rsidP="006F3E31">
      <w:pPr>
        <w:rPr>
          <w:sz w:val="20"/>
          <w:szCs w:val="20"/>
        </w:rPr>
      </w:pPr>
    </w:p>
    <w:p w14:paraId="66E41707" w14:textId="59646CDC" w:rsidR="006F3E31" w:rsidRDefault="00C6399A" w:rsidP="006F3E31">
      <w:pPr>
        <w:pStyle w:val="ListParagraph"/>
        <w:numPr>
          <w:ilvl w:val="0"/>
          <w:numId w:val="1"/>
        </w:numPr>
      </w:pPr>
      <w:r>
        <w:t xml:space="preserve">Special </w:t>
      </w:r>
      <w:r w:rsidR="00FF7156">
        <w:t xml:space="preserve">City Council </w:t>
      </w:r>
      <w:r>
        <w:t>Agenda</w:t>
      </w:r>
    </w:p>
    <w:p w14:paraId="1121F676" w14:textId="77777777" w:rsidR="00C6399A" w:rsidRPr="00291C02" w:rsidRDefault="00C6399A" w:rsidP="00C6399A">
      <w:pPr>
        <w:pStyle w:val="ListParagraph"/>
        <w:rPr>
          <w:sz w:val="20"/>
          <w:szCs w:val="20"/>
        </w:rPr>
      </w:pPr>
    </w:p>
    <w:p w14:paraId="2B7308A5" w14:textId="771F757C" w:rsidR="008F4493" w:rsidRPr="008F4493" w:rsidRDefault="00C6399A" w:rsidP="008F4493">
      <w:pPr>
        <w:pStyle w:val="ListParagraph"/>
        <w:numPr>
          <w:ilvl w:val="0"/>
          <w:numId w:val="2"/>
        </w:numPr>
        <w:shd w:val="clear" w:color="auto" w:fill="FFFFFF"/>
        <w:spacing w:line="240" w:lineRule="auto"/>
        <w:rPr>
          <w:rFonts w:eastAsia="Times New Roman" w:cstheme="minorHAnsi"/>
          <w:color w:val="222222"/>
          <w:sz w:val="24"/>
          <w:szCs w:val="24"/>
        </w:rPr>
      </w:pPr>
      <w:r w:rsidRPr="008F4493">
        <w:rPr>
          <w:rFonts w:eastAsia="Times New Roman" w:cstheme="minorHAnsi"/>
          <w:color w:val="222222"/>
          <w:sz w:val="24"/>
          <w:szCs w:val="24"/>
        </w:rPr>
        <w:t xml:space="preserve">Discussion with possible decision </w:t>
      </w:r>
      <w:r w:rsidR="00C66569" w:rsidRPr="008F4493">
        <w:rPr>
          <w:rFonts w:eastAsia="Times New Roman" w:cstheme="minorHAnsi"/>
          <w:color w:val="222222"/>
          <w:sz w:val="24"/>
          <w:szCs w:val="24"/>
        </w:rPr>
        <w:t>regarding a public improvement project for a new water treatment plant, raw water intake</w:t>
      </w:r>
      <w:r w:rsidR="008F4493" w:rsidRPr="008F4493">
        <w:rPr>
          <w:rFonts w:eastAsia="Times New Roman" w:cstheme="minorHAnsi"/>
          <w:color w:val="222222"/>
          <w:sz w:val="24"/>
          <w:szCs w:val="24"/>
        </w:rPr>
        <w:t>, and second flow equalization basin, methods of financing and other questions and discussions related thereto.</w:t>
      </w:r>
    </w:p>
    <w:p w14:paraId="14B7EF54" w14:textId="77777777" w:rsidR="00C6399A" w:rsidRPr="00302CBB" w:rsidRDefault="00C6399A" w:rsidP="00C6399A">
      <w:pPr>
        <w:shd w:val="clear" w:color="auto" w:fill="FFFFFF"/>
        <w:spacing w:line="240" w:lineRule="auto"/>
        <w:rPr>
          <w:rFonts w:eastAsia="Times New Roman" w:cstheme="minorHAnsi"/>
          <w:color w:val="222222"/>
          <w:sz w:val="20"/>
          <w:szCs w:val="20"/>
        </w:rPr>
      </w:pPr>
    </w:p>
    <w:p w14:paraId="657F8075" w14:textId="1525A534" w:rsidR="00291C02" w:rsidRPr="009D4683" w:rsidRDefault="00291C02" w:rsidP="00291C02">
      <w:pPr>
        <w:tabs>
          <w:tab w:val="left" w:pos="-1440"/>
          <w:tab w:val="left" w:pos="-720"/>
          <w:tab w:val="left" w:pos="720"/>
          <w:tab w:val="left" w:pos="1440"/>
          <w:tab w:val="left" w:pos="2160"/>
          <w:tab w:val="left" w:pos="4608"/>
        </w:tabs>
        <w:suppressAutoHyphens/>
        <w:spacing w:after="240"/>
        <w:ind w:left="720" w:right="720" w:hanging="720"/>
        <w:jc w:val="both"/>
        <w:rPr>
          <w:snapToGrid w:val="0"/>
          <w:spacing w:val="-3"/>
        </w:rPr>
      </w:pPr>
      <w:r>
        <w:rPr>
          <w:rFonts w:eastAsia="Times New Roman" w:cstheme="minorHAnsi"/>
          <w:color w:val="222222"/>
          <w:sz w:val="24"/>
          <w:szCs w:val="24"/>
        </w:rPr>
        <w:tab/>
        <w:t>2</w:t>
      </w:r>
      <w:r w:rsidR="00C6399A" w:rsidRPr="00302CBB">
        <w:rPr>
          <w:rFonts w:eastAsia="Times New Roman" w:cstheme="minorHAnsi"/>
          <w:color w:val="222222"/>
          <w:sz w:val="24"/>
          <w:szCs w:val="24"/>
        </w:rPr>
        <w:t>.</w:t>
      </w:r>
      <w:r>
        <w:rPr>
          <w:rFonts w:eastAsia="Times New Roman" w:cstheme="minorHAnsi"/>
          <w:color w:val="222222"/>
          <w:sz w:val="24"/>
          <w:szCs w:val="24"/>
        </w:rPr>
        <w:t xml:space="preserve"> </w:t>
      </w:r>
      <w:r w:rsidR="00C6399A" w:rsidRPr="00302CBB">
        <w:rPr>
          <w:rFonts w:eastAsia="Times New Roman" w:cstheme="minorHAnsi"/>
          <w:color w:val="222222"/>
          <w:sz w:val="24"/>
          <w:szCs w:val="24"/>
        </w:rPr>
        <w:t> </w:t>
      </w:r>
      <w:r w:rsidRPr="00FB4737">
        <w:t xml:space="preserve">DISCUSSION, </w:t>
      </w:r>
      <w:r w:rsidRPr="009D4683">
        <w:t>CONSIDERATION AND POSSIBLE ACTION, INCLUDING, BUT NOT LIMITED TO, APPROVAL, DENIAL, AMENDMENT, REVISION OR CONDITIONAL APPROVAL, IN WHOLE OR IN PART REGARDING</w:t>
      </w:r>
      <w:r w:rsidRPr="009D4683">
        <w:rPr>
          <w:snapToGrid w:val="0"/>
          <w:spacing w:val="-3"/>
        </w:rPr>
        <w:t xml:space="preserve"> A RESOLUTION OF THE CITY COUNCIL OF THE CITY OF STILWELL, OKLAHOMA (THE “CITY”) APPROVING ACTION TAKEN BY THE STILWELL AREA DEVELOPMENT AUTHORITY (THE “AUTHORITY”) AUTHORIZING ISSUANCE, SALE AND DELIVERY OF ITS DRINKING WATER SRF PROMISSORY NOTE TO OKLAHOMA WATER RESOURCES BOARD; RATIFYING AND CONFIRMING AN AMENDED LEASE AGREEMENT, AS HERETOFORE AMENDED, PERTAINING TO THE CITY’S WATER, SANITARY SEWER, AND ELECTRIC SYSTEMS; AND CONTAINING OTHER PROVISIONS RELATED THERETO.</w:t>
      </w:r>
    </w:p>
    <w:p w14:paraId="375E167E" w14:textId="3367D86C" w:rsidR="00C6399A" w:rsidRDefault="00C6399A" w:rsidP="00C6399A">
      <w:pPr>
        <w:pStyle w:val="ListParagraph"/>
        <w:numPr>
          <w:ilvl w:val="0"/>
          <w:numId w:val="1"/>
        </w:numPr>
        <w:rPr>
          <w:rFonts w:cstheme="minorHAnsi"/>
        </w:rPr>
      </w:pPr>
      <w:r>
        <w:rPr>
          <w:rFonts w:cstheme="minorHAnsi"/>
        </w:rPr>
        <w:t>Adjournment</w:t>
      </w:r>
    </w:p>
    <w:p w14:paraId="73EF7C31" w14:textId="77777777" w:rsidR="00C6399A" w:rsidRDefault="00C6399A" w:rsidP="00C6399A">
      <w:pPr>
        <w:rPr>
          <w:rFonts w:cstheme="minorHAnsi"/>
        </w:rPr>
      </w:pPr>
    </w:p>
    <w:p w14:paraId="21DA3A7E" w14:textId="77777777" w:rsidR="00C6399A" w:rsidRDefault="00C6399A" w:rsidP="00C6399A">
      <w:pPr>
        <w:rPr>
          <w:rFonts w:cstheme="minorHAnsi"/>
        </w:rPr>
      </w:pPr>
    </w:p>
    <w:p w14:paraId="5AC9B440" w14:textId="77777777" w:rsidR="00C6399A" w:rsidRDefault="00C6399A" w:rsidP="00C6399A">
      <w:pPr>
        <w:rPr>
          <w:rFonts w:cstheme="minorHAnsi"/>
        </w:rPr>
      </w:pPr>
    </w:p>
    <w:p w14:paraId="47E8E660" w14:textId="3F1DD462" w:rsidR="00C6399A" w:rsidRDefault="00C6399A" w:rsidP="00C6399A">
      <w:pPr>
        <w:rPr>
          <w:rFonts w:cstheme="minorHAnsi"/>
        </w:rPr>
      </w:pPr>
      <w:r>
        <w:rPr>
          <w:rFonts w:cstheme="minorHAnsi"/>
        </w:rPr>
        <w:t>___________________________________</w:t>
      </w:r>
      <w:r w:rsidR="008F4493">
        <w:rPr>
          <w:rFonts w:cstheme="minorHAnsi"/>
        </w:rPr>
        <w:tab/>
      </w:r>
      <w:r w:rsidR="008F4493">
        <w:rPr>
          <w:rFonts w:cstheme="minorHAnsi"/>
        </w:rPr>
        <w:tab/>
      </w:r>
      <w:r w:rsidR="008F4493">
        <w:rPr>
          <w:rFonts w:cstheme="minorHAnsi"/>
        </w:rPr>
        <w:tab/>
        <w:t>_____________________________</w:t>
      </w:r>
    </w:p>
    <w:p w14:paraId="1971B33D" w14:textId="4D6AF3E9" w:rsidR="00C6399A" w:rsidRDefault="008F4493" w:rsidP="00C6399A">
      <w:pPr>
        <w:rPr>
          <w:rFonts w:cstheme="minorHAnsi"/>
        </w:rPr>
      </w:pPr>
      <w:r>
        <w:rPr>
          <w:rFonts w:cstheme="minorHAnsi"/>
        </w:rPr>
        <w:t>Jean Ann Wright – Mayor</w:t>
      </w:r>
      <w:r>
        <w:rPr>
          <w:rFonts w:cstheme="minorHAnsi"/>
        </w:rPr>
        <w:tab/>
      </w:r>
      <w:r>
        <w:rPr>
          <w:rFonts w:cstheme="minorHAnsi"/>
        </w:rPr>
        <w:tab/>
      </w:r>
      <w:r>
        <w:rPr>
          <w:rFonts w:cstheme="minorHAnsi"/>
        </w:rPr>
        <w:tab/>
      </w:r>
      <w:r>
        <w:rPr>
          <w:rFonts w:cstheme="minorHAnsi"/>
        </w:rPr>
        <w:tab/>
      </w:r>
      <w:r>
        <w:rPr>
          <w:rFonts w:cstheme="minorHAnsi"/>
        </w:rPr>
        <w:tab/>
        <w:t>Larry Nettles, City Clerk-Treasurer</w:t>
      </w:r>
      <w:r>
        <w:rPr>
          <w:rFonts w:cstheme="minorHAnsi"/>
        </w:rPr>
        <w:tab/>
      </w:r>
    </w:p>
    <w:p w14:paraId="1DB18A18" w14:textId="77777777" w:rsidR="00C6399A" w:rsidRDefault="00C6399A" w:rsidP="00C6399A">
      <w:pPr>
        <w:rPr>
          <w:rFonts w:cstheme="minorHAnsi"/>
        </w:rPr>
      </w:pPr>
    </w:p>
    <w:p w14:paraId="554EE528" w14:textId="208AABC8" w:rsidR="00C6399A" w:rsidRDefault="00C6399A" w:rsidP="00C6399A">
      <w:pPr>
        <w:spacing w:line="240" w:lineRule="auto"/>
        <w:rPr>
          <w:rFonts w:eastAsia="Times New Roman" w:cstheme="minorHAnsi"/>
          <w:bCs/>
          <w:sz w:val="24"/>
          <w:szCs w:val="24"/>
        </w:rPr>
      </w:pPr>
      <w:r w:rsidRPr="00C6399A">
        <w:rPr>
          <w:rFonts w:eastAsia="Times New Roman" w:cstheme="minorHAnsi"/>
          <w:bCs/>
          <w:sz w:val="24"/>
          <w:szCs w:val="24"/>
        </w:rPr>
        <w:t xml:space="preserve">Posted: </w:t>
      </w:r>
      <w:r w:rsidRPr="00C6399A">
        <w:rPr>
          <w:rFonts w:eastAsia="Times New Roman" w:cstheme="minorHAnsi"/>
          <w:bCs/>
          <w:sz w:val="24"/>
          <w:szCs w:val="24"/>
        </w:rPr>
        <w:tab/>
      </w:r>
      <w:r w:rsidR="00125180">
        <w:rPr>
          <w:rFonts w:eastAsia="Times New Roman" w:cstheme="minorHAnsi"/>
          <w:bCs/>
          <w:sz w:val="24"/>
          <w:szCs w:val="24"/>
        </w:rPr>
        <w:tab/>
      </w:r>
      <w:r w:rsidR="00125180">
        <w:rPr>
          <w:rFonts w:eastAsia="Times New Roman" w:cstheme="minorHAnsi"/>
          <w:bCs/>
          <w:sz w:val="24"/>
          <w:szCs w:val="24"/>
        </w:rPr>
        <w:tab/>
      </w:r>
      <w:r>
        <w:rPr>
          <w:rFonts w:eastAsia="Times New Roman" w:cstheme="minorHAnsi"/>
          <w:bCs/>
          <w:sz w:val="24"/>
          <w:szCs w:val="24"/>
        </w:rPr>
        <w:t>Fri</w:t>
      </w:r>
      <w:r w:rsidRPr="00C6399A">
        <w:rPr>
          <w:rFonts w:eastAsia="Times New Roman" w:cstheme="minorHAnsi"/>
          <w:bCs/>
          <w:sz w:val="24"/>
          <w:szCs w:val="24"/>
        </w:rPr>
        <w:t>day, July 2</w:t>
      </w:r>
      <w:r>
        <w:rPr>
          <w:rFonts w:eastAsia="Times New Roman" w:cstheme="minorHAnsi"/>
          <w:bCs/>
          <w:sz w:val="24"/>
          <w:szCs w:val="24"/>
        </w:rPr>
        <w:t>1</w:t>
      </w:r>
      <w:r w:rsidRPr="00C6399A">
        <w:rPr>
          <w:rFonts w:eastAsia="Times New Roman" w:cstheme="minorHAnsi"/>
          <w:bCs/>
          <w:sz w:val="24"/>
          <w:szCs w:val="24"/>
        </w:rPr>
        <w:t xml:space="preserve">, 2023 at </w:t>
      </w:r>
      <w:r>
        <w:rPr>
          <w:rFonts w:eastAsia="Times New Roman" w:cstheme="minorHAnsi"/>
          <w:bCs/>
          <w:sz w:val="24"/>
          <w:szCs w:val="24"/>
        </w:rPr>
        <w:t>2</w:t>
      </w:r>
      <w:r w:rsidRPr="00C6399A">
        <w:rPr>
          <w:rFonts w:eastAsia="Times New Roman" w:cstheme="minorHAnsi"/>
          <w:bCs/>
          <w:sz w:val="24"/>
          <w:szCs w:val="24"/>
        </w:rPr>
        <w:t>:00 p.m.</w:t>
      </w:r>
    </w:p>
    <w:p w14:paraId="2DD0E033" w14:textId="0D88AAE3" w:rsidR="00125180" w:rsidRPr="00C6399A" w:rsidRDefault="00125180" w:rsidP="00C6399A">
      <w:pPr>
        <w:spacing w:line="240" w:lineRule="auto"/>
        <w:rPr>
          <w:rFonts w:eastAsia="Times New Roman" w:cstheme="minorHAnsi"/>
          <w:bCs/>
          <w:sz w:val="24"/>
          <w:szCs w:val="24"/>
        </w:rPr>
      </w:pPr>
      <w:r>
        <w:rPr>
          <w:rFonts w:eastAsia="Times New Roman" w:cstheme="minorHAnsi"/>
          <w:bCs/>
          <w:sz w:val="24"/>
          <w:szCs w:val="24"/>
        </w:rPr>
        <w:t>Reschedule notice Posted:</w:t>
      </w:r>
      <w:r>
        <w:rPr>
          <w:rFonts w:eastAsia="Times New Roman" w:cstheme="minorHAnsi"/>
          <w:bCs/>
          <w:sz w:val="24"/>
          <w:szCs w:val="24"/>
        </w:rPr>
        <w:tab/>
        <w:t>Tuesday, July 25, 2023 at 2:00 p.m.</w:t>
      </w:r>
    </w:p>
    <w:p w14:paraId="4EBA1655" w14:textId="54FC9DB3" w:rsidR="00C6399A" w:rsidRPr="00C6399A" w:rsidRDefault="00C6399A" w:rsidP="00C6399A">
      <w:pPr>
        <w:spacing w:line="240" w:lineRule="auto"/>
        <w:rPr>
          <w:rFonts w:eastAsia="Times New Roman" w:cstheme="minorHAnsi"/>
          <w:bCs/>
          <w:sz w:val="24"/>
          <w:szCs w:val="24"/>
        </w:rPr>
      </w:pPr>
      <w:r w:rsidRPr="00C6399A">
        <w:rPr>
          <w:rFonts w:eastAsia="Times New Roman" w:cstheme="minorHAnsi"/>
          <w:bCs/>
          <w:sz w:val="24"/>
          <w:szCs w:val="24"/>
        </w:rPr>
        <w:tab/>
      </w:r>
      <w:r w:rsidRPr="00C6399A">
        <w:rPr>
          <w:rFonts w:eastAsia="Times New Roman" w:cstheme="minorHAnsi"/>
          <w:bCs/>
          <w:sz w:val="24"/>
          <w:szCs w:val="24"/>
        </w:rPr>
        <w:tab/>
      </w:r>
      <w:r w:rsidR="00125180">
        <w:rPr>
          <w:rFonts w:eastAsia="Times New Roman" w:cstheme="minorHAnsi"/>
          <w:bCs/>
          <w:sz w:val="24"/>
          <w:szCs w:val="24"/>
        </w:rPr>
        <w:tab/>
      </w:r>
      <w:r w:rsidR="00125180">
        <w:rPr>
          <w:rFonts w:eastAsia="Times New Roman" w:cstheme="minorHAnsi"/>
          <w:bCs/>
          <w:sz w:val="24"/>
          <w:szCs w:val="24"/>
        </w:rPr>
        <w:tab/>
      </w:r>
      <w:r w:rsidRPr="00C6399A">
        <w:rPr>
          <w:rFonts w:eastAsia="Times New Roman" w:cstheme="minorHAnsi"/>
          <w:bCs/>
          <w:sz w:val="24"/>
          <w:szCs w:val="24"/>
        </w:rPr>
        <w:t>Stilwell City Hall, 503 W. Division Street</w:t>
      </w:r>
    </w:p>
    <w:p w14:paraId="53F79CCF" w14:textId="3962CE32" w:rsidR="00C6399A" w:rsidRPr="00C6399A" w:rsidRDefault="00C6399A" w:rsidP="00C6399A">
      <w:pPr>
        <w:spacing w:line="240" w:lineRule="auto"/>
        <w:rPr>
          <w:rFonts w:eastAsia="Times New Roman" w:cstheme="minorHAnsi"/>
          <w:bCs/>
          <w:sz w:val="24"/>
          <w:szCs w:val="24"/>
        </w:rPr>
      </w:pPr>
      <w:r w:rsidRPr="00C6399A">
        <w:rPr>
          <w:rFonts w:eastAsia="Times New Roman" w:cstheme="minorHAnsi"/>
          <w:bCs/>
          <w:sz w:val="24"/>
          <w:szCs w:val="24"/>
        </w:rPr>
        <w:tab/>
      </w:r>
      <w:r w:rsidRPr="00C6399A">
        <w:rPr>
          <w:rFonts w:eastAsia="Times New Roman" w:cstheme="minorHAnsi"/>
          <w:bCs/>
          <w:sz w:val="24"/>
          <w:szCs w:val="24"/>
        </w:rPr>
        <w:tab/>
      </w:r>
      <w:r w:rsidR="00125180">
        <w:rPr>
          <w:rFonts w:eastAsia="Times New Roman" w:cstheme="minorHAnsi"/>
          <w:bCs/>
          <w:sz w:val="24"/>
          <w:szCs w:val="24"/>
        </w:rPr>
        <w:tab/>
      </w:r>
      <w:r w:rsidR="00125180">
        <w:rPr>
          <w:rFonts w:eastAsia="Times New Roman" w:cstheme="minorHAnsi"/>
          <w:bCs/>
          <w:sz w:val="24"/>
          <w:szCs w:val="24"/>
        </w:rPr>
        <w:tab/>
      </w:r>
      <w:r w:rsidRPr="00C6399A">
        <w:rPr>
          <w:rFonts w:eastAsia="Times New Roman" w:cstheme="minorHAnsi"/>
          <w:bCs/>
          <w:sz w:val="24"/>
          <w:szCs w:val="24"/>
        </w:rPr>
        <w:t>Stilwell Public Library, 6</w:t>
      </w:r>
      <w:r w:rsidRPr="00C6399A">
        <w:rPr>
          <w:rFonts w:eastAsia="Times New Roman" w:cstheme="minorHAnsi"/>
          <w:bCs/>
          <w:sz w:val="24"/>
          <w:szCs w:val="24"/>
          <w:vertAlign w:val="superscript"/>
        </w:rPr>
        <w:t>th</w:t>
      </w:r>
      <w:r w:rsidRPr="00C6399A">
        <w:rPr>
          <w:rFonts w:eastAsia="Times New Roman" w:cstheme="minorHAnsi"/>
          <w:bCs/>
          <w:sz w:val="24"/>
          <w:szCs w:val="24"/>
        </w:rPr>
        <w:t xml:space="preserve"> &amp; Division Street</w:t>
      </w:r>
    </w:p>
    <w:p w14:paraId="394C4F43" w14:textId="77777777" w:rsidR="00C6399A" w:rsidRPr="00C6399A" w:rsidRDefault="00C6399A" w:rsidP="00C6399A">
      <w:pPr>
        <w:rPr>
          <w:rFonts w:cstheme="minorHAnsi"/>
          <w:bCs/>
          <w:sz w:val="24"/>
          <w:szCs w:val="24"/>
        </w:rPr>
      </w:pPr>
    </w:p>
    <w:sectPr w:rsidR="00C6399A" w:rsidRPr="00C6399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6C5D" w14:textId="77777777" w:rsidR="00855358" w:rsidRDefault="00855358" w:rsidP="00125180">
      <w:pPr>
        <w:spacing w:line="240" w:lineRule="auto"/>
      </w:pPr>
      <w:r>
        <w:separator/>
      </w:r>
    </w:p>
  </w:endnote>
  <w:endnote w:type="continuationSeparator" w:id="0">
    <w:p w14:paraId="5126EFDE" w14:textId="77777777" w:rsidR="00855358" w:rsidRDefault="00855358" w:rsidP="001251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6B90" w14:textId="77777777" w:rsidR="00855358" w:rsidRDefault="00855358" w:rsidP="00125180">
      <w:pPr>
        <w:spacing w:line="240" w:lineRule="auto"/>
      </w:pPr>
      <w:r>
        <w:separator/>
      </w:r>
    </w:p>
  </w:footnote>
  <w:footnote w:type="continuationSeparator" w:id="0">
    <w:p w14:paraId="4408D166" w14:textId="77777777" w:rsidR="00855358" w:rsidRDefault="00855358" w:rsidP="001251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BE3B" w14:textId="6498F9E5" w:rsidR="00125180" w:rsidRPr="00125180" w:rsidRDefault="00125180" w:rsidP="00125180">
    <w:pPr>
      <w:pStyle w:val="Header"/>
      <w:jc w:val="center"/>
      <w:rPr>
        <w:sz w:val="56"/>
        <w:szCs w:val="56"/>
      </w:rPr>
    </w:pPr>
    <w:r w:rsidRPr="00125180">
      <w:rPr>
        <w:sz w:val="56"/>
        <w:szCs w:val="56"/>
      </w:rPr>
      <w:t>SPECIAL MEETING RESCHEDULED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89B"/>
    <w:multiLevelType w:val="hybridMultilevel"/>
    <w:tmpl w:val="585E82DC"/>
    <w:lvl w:ilvl="0" w:tplc="F3B4D1EE">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D5197B"/>
    <w:multiLevelType w:val="hybridMultilevel"/>
    <w:tmpl w:val="2034E3C4"/>
    <w:lvl w:ilvl="0" w:tplc="CFB03C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026818">
    <w:abstractNumId w:val="1"/>
  </w:num>
  <w:num w:numId="2" w16cid:durableId="84509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7A"/>
    <w:rsid w:val="00125180"/>
    <w:rsid w:val="00291C02"/>
    <w:rsid w:val="002A51E7"/>
    <w:rsid w:val="004105CC"/>
    <w:rsid w:val="00694BE7"/>
    <w:rsid w:val="006F3E31"/>
    <w:rsid w:val="007B5C7C"/>
    <w:rsid w:val="00855358"/>
    <w:rsid w:val="008F4493"/>
    <w:rsid w:val="00926405"/>
    <w:rsid w:val="009B47A6"/>
    <w:rsid w:val="00A0057A"/>
    <w:rsid w:val="00C6399A"/>
    <w:rsid w:val="00C66569"/>
    <w:rsid w:val="00CC78C1"/>
    <w:rsid w:val="00F76CC2"/>
    <w:rsid w:val="00FF7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CBB6"/>
  <w15:chartTrackingRefBased/>
  <w15:docId w15:val="{B48E41EB-7CEA-4688-BA6A-9577BB07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7A"/>
    <w:pPr>
      <w:ind w:left="720"/>
      <w:contextualSpacing/>
    </w:pPr>
  </w:style>
  <w:style w:type="paragraph" w:styleId="Header">
    <w:name w:val="header"/>
    <w:basedOn w:val="Normal"/>
    <w:link w:val="HeaderChar"/>
    <w:uiPriority w:val="99"/>
    <w:unhideWhenUsed/>
    <w:rsid w:val="00125180"/>
    <w:pPr>
      <w:tabs>
        <w:tab w:val="center" w:pos="4680"/>
        <w:tab w:val="right" w:pos="9360"/>
      </w:tabs>
      <w:spacing w:line="240" w:lineRule="auto"/>
    </w:pPr>
  </w:style>
  <w:style w:type="character" w:customStyle="1" w:styleId="HeaderChar">
    <w:name w:val="Header Char"/>
    <w:basedOn w:val="DefaultParagraphFont"/>
    <w:link w:val="Header"/>
    <w:uiPriority w:val="99"/>
    <w:rsid w:val="00125180"/>
  </w:style>
  <w:style w:type="paragraph" w:styleId="Footer">
    <w:name w:val="footer"/>
    <w:basedOn w:val="Normal"/>
    <w:link w:val="FooterChar"/>
    <w:uiPriority w:val="99"/>
    <w:unhideWhenUsed/>
    <w:rsid w:val="00125180"/>
    <w:pPr>
      <w:tabs>
        <w:tab w:val="center" w:pos="4680"/>
        <w:tab w:val="right" w:pos="9360"/>
      </w:tabs>
      <w:spacing w:line="240" w:lineRule="auto"/>
    </w:pPr>
  </w:style>
  <w:style w:type="character" w:customStyle="1" w:styleId="FooterChar">
    <w:name w:val="Footer Char"/>
    <w:basedOn w:val="DefaultParagraphFont"/>
    <w:link w:val="Footer"/>
    <w:uiPriority w:val="99"/>
    <w:rsid w:val="00125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dc:creator>
  <cp:keywords/>
  <dc:description/>
  <cp:lastModifiedBy>City Clerk</cp:lastModifiedBy>
  <cp:revision>3</cp:revision>
  <cp:lastPrinted>2023-07-21T13:51:00Z</cp:lastPrinted>
  <dcterms:created xsi:type="dcterms:W3CDTF">2023-07-21T17:44:00Z</dcterms:created>
  <dcterms:modified xsi:type="dcterms:W3CDTF">2023-07-25T16:28:00Z</dcterms:modified>
</cp:coreProperties>
</file>