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C73" w14:textId="3131A4A9"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F368AE">
        <w:rPr>
          <w:rFonts w:ascii="Times New Roman" w:hAnsi="Times New Roman" w:cs="Times New Roman"/>
          <w:b/>
          <w:sz w:val="28"/>
          <w:szCs w:val="28"/>
        </w:rPr>
        <w:t>0</w:t>
      </w:r>
      <w:r w:rsidR="003202C2">
        <w:rPr>
          <w:rFonts w:ascii="Times New Roman" w:hAnsi="Times New Roman" w:cs="Times New Roman"/>
          <w:b/>
          <w:sz w:val="28"/>
          <w:szCs w:val="28"/>
        </w:rPr>
        <w:t>7</w:t>
      </w:r>
      <w:r w:rsidR="00AD2878">
        <w:rPr>
          <w:rFonts w:ascii="Times New Roman" w:hAnsi="Times New Roman" w:cs="Times New Roman"/>
          <w:b/>
          <w:sz w:val="28"/>
          <w:szCs w:val="28"/>
        </w:rPr>
        <w:t>/</w:t>
      </w:r>
      <w:r w:rsidR="001E378E">
        <w:rPr>
          <w:rFonts w:ascii="Times New Roman" w:hAnsi="Times New Roman" w:cs="Times New Roman"/>
          <w:b/>
          <w:sz w:val="28"/>
          <w:szCs w:val="28"/>
        </w:rPr>
        <w:t>14</w:t>
      </w:r>
      <w:r w:rsidR="00F368AE">
        <w:rPr>
          <w:rFonts w:ascii="Times New Roman" w:hAnsi="Times New Roman" w:cs="Times New Roman"/>
          <w:b/>
          <w:sz w:val="28"/>
          <w:szCs w:val="28"/>
        </w:rPr>
        <w:t>/2023</w:t>
      </w:r>
    </w:p>
    <w:p w14:paraId="6C5EEB9F" w14:textId="77777777" w:rsidR="002B0CA7" w:rsidRPr="003D0A71" w:rsidRDefault="00587393" w:rsidP="00566A8D">
      <w:pPr>
        <w:jc w:val="both"/>
        <w:rPr>
          <w:rFonts w:ascii="Times New Roman" w:hAnsi="Times New Roman" w:cs="Times New Roman"/>
        </w:rPr>
      </w:pPr>
      <w:r w:rsidRPr="003D0A71">
        <w:rPr>
          <w:rFonts w:ascii="Times New Roman" w:hAnsi="Times New Roman" w:cs="Times New Roman"/>
        </w:rPr>
        <w:t xml:space="preserve">  </w:t>
      </w:r>
    </w:p>
    <w:p w14:paraId="2C38C5DB" w14:textId="7A6AA240" w:rsidR="001E378E" w:rsidRDefault="001E378E" w:rsidP="005040F0">
      <w:pPr>
        <w:pStyle w:val="ListParagraph"/>
        <w:spacing w:after="160" w:line="259" w:lineRule="auto"/>
        <w:contextualSpacing w:val="0"/>
        <w:rPr>
          <w:rFonts w:ascii="Times New Roman" w:hAnsi="Times New Roman" w:cs="Times New Roman"/>
          <w:b/>
          <w:bCs/>
          <w:u w:val="single"/>
        </w:rPr>
      </w:pPr>
      <w:r>
        <w:rPr>
          <w:rFonts w:ascii="Times New Roman" w:hAnsi="Times New Roman" w:cs="Times New Roman"/>
          <w:b/>
          <w:bCs/>
          <w:u w:val="single"/>
        </w:rPr>
        <w:t>FYI</w:t>
      </w:r>
    </w:p>
    <w:p w14:paraId="4F92B1D8" w14:textId="77777777" w:rsidR="009A6C9D" w:rsidRDefault="001E378E" w:rsidP="009A6C9D">
      <w:pPr>
        <w:pStyle w:val="ListParagraph"/>
        <w:numPr>
          <w:ilvl w:val="0"/>
          <w:numId w:val="27"/>
        </w:numPr>
        <w:spacing w:after="160" w:line="259" w:lineRule="auto"/>
        <w:contextualSpacing w:val="0"/>
        <w:rPr>
          <w:rFonts w:ascii="Times New Roman" w:hAnsi="Times New Roman" w:cs="Times New Roman"/>
          <w:bCs/>
        </w:rPr>
      </w:pPr>
      <w:proofErr w:type="spellStart"/>
      <w:r w:rsidRPr="001E378E">
        <w:rPr>
          <w:rFonts w:ascii="Times New Roman" w:hAnsi="Times New Roman" w:cs="Times New Roman"/>
          <w:bCs/>
        </w:rPr>
        <w:t>GH2</w:t>
      </w:r>
      <w:proofErr w:type="spellEnd"/>
      <w:r w:rsidRPr="001E378E">
        <w:rPr>
          <w:rFonts w:ascii="Times New Roman" w:hAnsi="Times New Roman" w:cs="Times New Roman"/>
          <w:bCs/>
        </w:rPr>
        <w:t xml:space="preserve"> Field Report #7</w:t>
      </w:r>
      <w:r w:rsidR="009A6C9D">
        <w:rPr>
          <w:rFonts w:ascii="Times New Roman" w:hAnsi="Times New Roman" w:cs="Times New Roman"/>
          <w:bCs/>
        </w:rPr>
        <w:t xml:space="preserve">. </w:t>
      </w:r>
      <w:r w:rsidR="009A6C9D" w:rsidRPr="009636BA">
        <w:rPr>
          <w:rFonts w:ascii="Times New Roman" w:hAnsi="Times New Roman" w:cs="Times New Roman"/>
          <w:bCs/>
          <w:u w:val="single"/>
        </w:rPr>
        <w:t>Attachment</w:t>
      </w:r>
    </w:p>
    <w:p w14:paraId="5518DC2F" w14:textId="190B1CC8" w:rsidR="005040F0" w:rsidRPr="005040F0" w:rsidRDefault="001E378E" w:rsidP="005040F0">
      <w:pPr>
        <w:pStyle w:val="ListParagraph"/>
        <w:spacing w:after="160" w:line="259" w:lineRule="auto"/>
        <w:contextualSpacing w:val="0"/>
        <w:rPr>
          <w:rFonts w:ascii="Times New Roman" w:hAnsi="Times New Roman" w:cs="Times New Roman"/>
          <w:b/>
          <w:bCs/>
          <w:u w:val="single"/>
        </w:rPr>
      </w:pPr>
      <w:r>
        <w:rPr>
          <w:rFonts w:ascii="Times New Roman" w:hAnsi="Times New Roman" w:cs="Times New Roman"/>
          <w:b/>
          <w:bCs/>
          <w:u w:val="single"/>
        </w:rPr>
        <w:t>Special</w:t>
      </w:r>
      <w:r w:rsidR="005040F0" w:rsidRPr="005040F0">
        <w:rPr>
          <w:rFonts w:ascii="Times New Roman" w:hAnsi="Times New Roman" w:cs="Times New Roman"/>
          <w:b/>
          <w:bCs/>
          <w:u w:val="single"/>
        </w:rPr>
        <w:t xml:space="preserve"> Agenda</w:t>
      </w:r>
      <w:r w:rsidR="00AD2878" w:rsidRPr="00AD2878">
        <w:rPr>
          <w:rFonts w:ascii="Times New Roman" w:hAnsi="Times New Roman" w:cs="Times New Roman"/>
        </w:rPr>
        <w:t xml:space="preserve"> </w:t>
      </w:r>
    </w:p>
    <w:p w14:paraId="70BE8ED7" w14:textId="77777777" w:rsidR="009A6C9D" w:rsidRDefault="001E378E" w:rsidP="009A6C9D">
      <w:pPr>
        <w:pStyle w:val="ListParagraph"/>
        <w:numPr>
          <w:ilvl w:val="0"/>
          <w:numId w:val="28"/>
        </w:numPr>
        <w:spacing w:after="160" w:line="259" w:lineRule="auto"/>
        <w:contextualSpacing w:val="0"/>
        <w:rPr>
          <w:rFonts w:ascii="Times New Roman" w:hAnsi="Times New Roman" w:cs="Times New Roman"/>
          <w:bCs/>
        </w:rPr>
      </w:pPr>
      <w:r>
        <w:rPr>
          <w:rFonts w:ascii="Times New Roman" w:hAnsi="Times New Roman" w:cs="Times New Roman"/>
          <w:bCs/>
        </w:rPr>
        <w:t>This is necessary for the Second Street Grant</w:t>
      </w:r>
      <w:r w:rsidR="004926E7">
        <w:rPr>
          <w:rFonts w:ascii="Times New Roman" w:hAnsi="Times New Roman" w:cs="Times New Roman"/>
          <w:bCs/>
        </w:rPr>
        <w:t>.</w:t>
      </w:r>
      <w:r w:rsidR="009A6C9D">
        <w:rPr>
          <w:rFonts w:ascii="Times New Roman" w:hAnsi="Times New Roman" w:cs="Times New Roman"/>
          <w:bCs/>
        </w:rPr>
        <w:t xml:space="preserve"> </w:t>
      </w:r>
      <w:r w:rsidR="009A6C9D" w:rsidRPr="009636BA">
        <w:rPr>
          <w:rFonts w:ascii="Times New Roman" w:hAnsi="Times New Roman" w:cs="Times New Roman"/>
          <w:bCs/>
          <w:u w:val="single"/>
        </w:rPr>
        <w:t>Attachment</w:t>
      </w:r>
    </w:p>
    <w:p w14:paraId="27D436E4" w14:textId="77777777" w:rsidR="009A6C9D" w:rsidRDefault="004926E7" w:rsidP="009A6C9D">
      <w:pPr>
        <w:pStyle w:val="ListParagraph"/>
        <w:numPr>
          <w:ilvl w:val="0"/>
          <w:numId w:val="28"/>
        </w:numPr>
        <w:spacing w:after="160" w:line="259" w:lineRule="auto"/>
        <w:contextualSpacing w:val="0"/>
        <w:rPr>
          <w:rFonts w:ascii="Times New Roman" w:hAnsi="Times New Roman" w:cs="Times New Roman"/>
          <w:bCs/>
        </w:rPr>
      </w:pPr>
      <w:r>
        <w:rPr>
          <w:rFonts w:ascii="Times New Roman" w:hAnsi="Times New Roman" w:cs="Times New Roman"/>
          <w:bCs/>
        </w:rPr>
        <w:t xml:space="preserve">This </w:t>
      </w:r>
      <w:r w:rsidR="001E378E">
        <w:rPr>
          <w:rFonts w:ascii="Times New Roman" w:hAnsi="Times New Roman" w:cs="Times New Roman"/>
          <w:bCs/>
        </w:rPr>
        <w:t xml:space="preserve">is required to move our FOP to move to the Oklahoma Police Pension and Retirement System on January 1. We have to publish for two weeks and jump a few </w:t>
      </w:r>
      <w:proofErr w:type="gramStart"/>
      <w:r w:rsidR="001E378E">
        <w:rPr>
          <w:rFonts w:ascii="Times New Roman" w:hAnsi="Times New Roman" w:cs="Times New Roman"/>
          <w:bCs/>
        </w:rPr>
        <w:t>hoops</w:t>
      </w:r>
      <w:proofErr w:type="gramEnd"/>
      <w:r w:rsidR="001E378E">
        <w:rPr>
          <w:rFonts w:ascii="Times New Roman" w:hAnsi="Times New Roman" w:cs="Times New Roman"/>
          <w:bCs/>
        </w:rPr>
        <w:t xml:space="preserve"> but this will let us move in a timely manner at no extra cost.</w:t>
      </w:r>
      <w:r w:rsidR="009A6C9D">
        <w:rPr>
          <w:rFonts w:ascii="Times New Roman" w:hAnsi="Times New Roman" w:cs="Times New Roman"/>
          <w:bCs/>
        </w:rPr>
        <w:t xml:space="preserve"> </w:t>
      </w:r>
      <w:r w:rsidR="009A6C9D" w:rsidRPr="009636BA">
        <w:rPr>
          <w:rFonts w:ascii="Times New Roman" w:hAnsi="Times New Roman" w:cs="Times New Roman"/>
          <w:bCs/>
          <w:u w:val="single"/>
        </w:rPr>
        <w:t>Attachment</w:t>
      </w:r>
    </w:p>
    <w:p w14:paraId="75D32E80" w14:textId="38CEAF5C" w:rsidR="009A6C9D" w:rsidRDefault="001E378E" w:rsidP="009A6C9D">
      <w:pPr>
        <w:pStyle w:val="ListParagraph"/>
        <w:numPr>
          <w:ilvl w:val="0"/>
          <w:numId w:val="28"/>
        </w:numPr>
        <w:spacing w:after="160" w:line="259" w:lineRule="auto"/>
        <w:contextualSpacing w:val="0"/>
        <w:rPr>
          <w:rFonts w:ascii="Times New Roman" w:hAnsi="Times New Roman" w:cs="Times New Roman"/>
          <w:bCs/>
        </w:rPr>
      </w:pPr>
      <w:r>
        <w:rPr>
          <w:rFonts w:ascii="Times New Roman" w:hAnsi="Times New Roman" w:cs="Times New Roman"/>
          <w:bCs/>
        </w:rPr>
        <w:t xml:space="preserve">Margaret Love says we need to revisit this policy every two years to stay current. </w:t>
      </w:r>
      <w:r w:rsidR="009A6C9D">
        <w:rPr>
          <w:rFonts w:ascii="Times New Roman" w:hAnsi="Times New Roman" w:cs="Times New Roman"/>
          <w:bCs/>
        </w:rPr>
        <w:t>T</w:t>
      </w:r>
      <w:r>
        <w:rPr>
          <w:rFonts w:ascii="Times New Roman" w:hAnsi="Times New Roman" w:cs="Times New Roman"/>
          <w:bCs/>
        </w:rPr>
        <w:t>his is the latest updated version I can find.</w:t>
      </w:r>
      <w:r w:rsidR="009A6C9D">
        <w:rPr>
          <w:rFonts w:ascii="Times New Roman" w:hAnsi="Times New Roman" w:cs="Times New Roman"/>
          <w:bCs/>
        </w:rPr>
        <w:t xml:space="preserve"> </w:t>
      </w:r>
      <w:r w:rsidR="009A6C9D" w:rsidRPr="009636BA">
        <w:rPr>
          <w:rFonts w:ascii="Times New Roman" w:hAnsi="Times New Roman" w:cs="Times New Roman"/>
          <w:bCs/>
          <w:u w:val="single"/>
        </w:rPr>
        <w:t>Attachment</w:t>
      </w:r>
    </w:p>
    <w:p w14:paraId="483D1DCD" w14:textId="53560A2E" w:rsidR="00F34243" w:rsidRDefault="009A6C9D" w:rsidP="009A6C9D">
      <w:pPr>
        <w:pStyle w:val="ListParagraph"/>
        <w:numPr>
          <w:ilvl w:val="0"/>
          <w:numId w:val="28"/>
        </w:numPr>
        <w:spacing w:after="160" w:line="259" w:lineRule="auto"/>
        <w:contextualSpacing w:val="0"/>
        <w:rPr>
          <w:rFonts w:ascii="Times New Roman" w:hAnsi="Times New Roman" w:cs="Times New Roman"/>
          <w:bCs/>
        </w:rPr>
      </w:pPr>
      <w:r>
        <w:rPr>
          <w:rFonts w:ascii="Times New Roman" w:hAnsi="Times New Roman" w:cs="Times New Roman"/>
          <w:bCs/>
        </w:rPr>
        <w:t>We do not currently have a complaint form for this</w:t>
      </w:r>
      <w:r w:rsidR="004926E7">
        <w:rPr>
          <w:rFonts w:ascii="Times New Roman" w:hAnsi="Times New Roman" w:cs="Times New Roman"/>
          <w:bCs/>
        </w:rPr>
        <w:t>.</w:t>
      </w:r>
      <w:r w:rsidR="00680A68">
        <w:rPr>
          <w:rFonts w:ascii="Times New Roman" w:hAnsi="Times New Roman" w:cs="Times New Roman"/>
          <w:bCs/>
        </w:rPr>
        <w:t xml:space="preserve"> </w:t>
      </w:r>
      <w:r w:rsidR="00680A68" w:rsidRPr="009636BA">
        <w:rPr>
          <w:rFonts w:ascii="Times New Roman" w:hAnsi="Times New Roman" w:cs="Times New Roman"/>
          <w:bCs/>
          <w:u w:val="single"/>
        </w:rPr>
        <w:t>Attachment</w:t>
      </w:r>
    </w:p>
    <w:p w14:paraId="7257672F" w14:textId="3D11F2B3" w:rsidR="009636BA" w:rsidRPr="009636BA" w:rsidRDefault="009A6C9D" w:rsidP="009A6C9D">
      <w:pPr>
        <w:pStyle w:val="ListParagraph"/>
        <w:numPr>
          <w:ilvl w:val="0"/>
          <w:numId w:val="28"/>
        </w:numPr>
        <w:spacing w:after="160" w:line="259" w:lineRule="auto"/>
        <w:contextualSpacing w:val="0"/>
        <w:rPr>
          <w:rFonts w:ascii="Times New Roman" w:hAnsi="Times New Roman" w:cs="Times New Roman"/>
          <w:bCs/>
          <w:u w:val="single"/>
        </w:rPr>
      </w:pPr>
      <w:r>
        <w:rPr>
          <w:rFonts w:ascii="Times New Roman" w:hAnsi="Times New Roman" w:cs="Times New Roman"/>
          <w:bCs/>
        </w:rPr>
        <w:t>We currently have no specific policy article for Department Heads.</w:t>
      </w:r>
    </w:p>
    <w:p w14:paraId="686CA0E4" w14:textId="189742B4" w:rsidR="00EE3035" w:rsidRPr="009636BA" w:rsidRDefault="009A6C9D" w:rsidP="009A6C9D">
      <w:pPr>
        <w:pStyle w:val="ListParagraph"/>
        <w:numPr>
          <w:ilvl w:val="0"/>
          <w:numId w:val="28"/>
        </w:numPr>
        <w:spacing w:after="160" w:line="259" w:lineRule="auto"/>
        <w:contextualSpacing w:val="0"/>
        <w:rPr>
          <w:rFonts w:ascii="Times New Roman" w:hAnsi="Times New Roman" w:cs="Times New Roman"/>
          <w:bCs/>
          <w:u w:val="single"/>
        </w:rPr>
      </w:pPr>
      <w:bookmarkStart w:id="0" w:name="_Hlk139019469"/>
      <w:r>
        <w:rPr>
          <w:rFonts w:ascii="Times New Roman" w:hAnsi="Times New Roman" w:cs="Times New Roman"/>
          <w:bCs/>
        </w:rPr>
        <w:t>Just a good idea.</w:t>
      </w:r>
    </w:p>
    <w:bookmarkEnd w:id="0"/>
    <w:p w14:paraId="5607FD6F" w14:textId="77777777" w:rsidR="00016781" w:rsidRDefault="00016781" w:rsidP="00016781">
      <w:pPr>
        <w:pStyle w:val="ListParagraph"/>
        <w:spacing w:after="160" w:line="259" w:lineRule="auto"/>
        <w:contextualSpacing w:val="0"/>
        <w:rPr>
          <w:rFonts w:ascii="Times New Roman" w:hAnsi="Times New Roman" w:cs="Times New Roman"/>
          <w:b/>
        </w:rPr>
      </w:pPr>
      <w:r w:rsidRPr="003662E0">
        <w:rPr>
          <w:rFonts w:ascii="Times New Roman" w:hAnsi="Times New Roman" w:cs="Times New Roman"/>
          <w:b/>
        </w:rPr>
        <w:t>EXECUTIVE SESSION</w:t>
      </w:r>
    </w:p>
    <w:p w14:paraId="6EAE37B9" w14:textId="1F49A862" w:rsidR="001543D7" w:rsidRDefault="001543D7" w:rsidP="001543D7">
      <w:pPr>
        <w:pStyle w:val="ListParagraph"/>
        <w:spacing w:after="160" w:line="259" w:lineRule="auto"/>
        <w:contextualSpacing w:val="0"/>
        <w:rPr>
          <w:rFonts w:ascii="Times New Roman" w:hAnsi="Times New Roman" w:cs="Times New Roman"/>
          <w:bCs/>
        </w:rPr>
      </w:pPr>
      <w:r>
        <w:rPr>
          <w:rFonts w:ascii="Times New Roman" w:hAnsi="Times New Roman" w:cs="Times New Roman"/>
          <w:bCs/>
        </w:rPr>
        <w:t># 7 &amp; # 8</w:t>
      </w:r>
    </w:p>
    <w:p w14:paraId="599CFF5F" w14:textId="08480AE1" w:rsidR="007043B4" w:rsidRDefault="009A6C9D" w:rsidP="001543D7">
      <w:pPr>
        <w:pStyle w:val="ListParagraph"/>
        <w:spacing w:after="160" w:line="259" w:lineRule="auto"/>
        <w:contextualSpacing w:val="0"/>
        <w:rPr>
          <w:rFonts w:ascii="Times New Roman" w:hAnsi="Times New Roman" w:cs="Times New Roman"/>
          <w:bCs/>
        </w:rPr>
      </w:pPr>
      <w:r>
        <w:rPr>
          <w:rFonts w:ascii="Times New Roman" w:hAnsi="Times New Roman" w:cs="Times New Roman"/>
          <w:bCs/>
        </w:rPr>
        <w:t>Salar</w:t>
      </w:r>
      <w:r w:rsidR="001543D7">
        <w:rPr>
          <w:rFonts w:ascii="Times New Roman" w:hAnsi="Times New Roman" w:cs="Times New Roman"/>
          <w:bCs/>
        </w:rPr>
        <w:t>ies are</w:t>
      </w:r>
      <w:r>
        <w:rPr>
          <w:rFonts w:ascii="Times New Roman" w:hAnsi="Times New Roman" w:cs="Times New Roman"/>
          <w:bCs/>
        </w:rPr>
        <w:t xml:space="preserve"> within the range approved last year in the employee pay schedule in the Personnel Policy handbook.</w:t>
      </w:r>
      <w:r w:rsidR="007043B4">
        <w:rPr>
          <w:rFonts w:ascii="Times New Roman" w:hAnsi="Times New Roman" w:cs="Times New Roman"/>
          <w:bCs/>
        </w:rPr>
        <w:t xml:space="preserve"> Approved on 8/1/2022 as follows:</w:t>
      </w:r>
    </w:p>
    <w:p w14:paraId="0F2D10C8" w14:textId="77777777" w:rsidR="007043B4" w:rsidRPr="00EB4443" w:rsidRDefault="007043B4" w:rsidP="007043B4">
      <w:pPr>
        <w:spacing w:after="160" w:line="259" w:lineRule="auto"/>
        <w:jc w:val="both"/>
        <w:rPr>
          <w:b/>
          <w:u w:val="single"/>
        </w:rPr>
      </w:pPr>
      <w:r w:rsidRPr="00EB4443">
        <w:rPr>
          <w:u w:val="single"/>
        </w:rPr>
        <w:t>Discussion with possible decision to approve salary structure for employees effective July 1, 2022, to possibly be included in the Stilwell Personnel Policy Handbook as Structured Salary Schedule for All Employees with amounts to be reviewed and updated each June.</w:t>
      </w:r>
    </w:p>
    <w:p w14:paraId="5124D56E" w14:textId="77777777" w:rsidR="00EB7E3C" w:rsidRDefault="007043B4" w:rsidP="00EB7E3C">
      <w:pPr>
        <w:spacing w:line="256" w:lineRule="auto"/>
        <w:jc w:val="center"/>
      </w:pPr>
      <w:r w:rsidRPr="007043B4">
        <w:rPr>
          <w:b/>
          <w:bCs/>
        </w:rPr>
        <w:t>Motion to approve with adjustment to reduce all $90,000 listings to $80,000:</w:t>
      </w:r>
      <w:r>
        <w:t xml:space="preserve">  </w:t>
      </w:r>
      <w:r w:rsidRPr="004D571A">
        <w:t xml:space="preserve"> </w:t>
      </w:r>
      <w:r>
        <w:t>Jim</w:t>
      </w:r>
      <w:r w:rsidRPr="004D571A">
        <w:t xml:space="preserve">  </w:t>
      </w:r>
    </w:p>
    <w:p w14:paraId="4EE97E61" w14:textId="72EB8A48" w:rsidR="007043B4" w:rsidRPr="00315E42" w:rsidRDefault="007043B4" w:rsidP="00EB7E3C">
      <w:pPr>
        <w:spacing w:line="256" w:lineRule="auto"/>
        <w:jc w:val="center"/>
      </w:pPr>
      <w:r>
        <w:t xml:space="preserve"> </w:t>
      </w:r>
      <w:r w:rsidRPr="007043B4">
        <w:rPr>
          <w:b/>
          <w:bCs/>
        </w:rPr>
        <w:t>Second:</w:t>
      </w:r>
      <w:r w:rsidR="00EB7E3C">
        <w:t xml:space="preserve"> </w:t>
      </w:r>
      <w:r>
        <w:t>Coye</w:t>
      </w:r>
      <w:r w:rsidRPr="004D571A">
        <w:t xml:space="preserve">       </w:t>
      </w:r>
    </w:p>
    <w:p w14:paraId="6EA23224" w14:textId="77777777" w:rsidR="007043B4" w:rsidRPr="004D571A" w:rsidRDefault="007043B4" w:rsidP="00EB7E3C">
      <w:pPr>
        <w:spacing w:line="256" w:lineRule="auto"/>
        <w:jc w:val="center"/>
        <w:rPr>
          <w:b/>
        </w:rPr>
      </w:pPr>
      <w:r w:rsidRPr="004D571A">
        <w:t xml:space="preserve">Coye – Yes, Jim – Yes, Lane – Yes </w:t>
      </w:r>
    </w:p>
    <w:p w14:paraId="5F6A864A" w14:textId="77777777" w:rsidR="007043B4" w:rsidRPr="007043B4" w:rsidRDefault="007043B4" w:rsidP="00EB7E3C">
      <w:pPr>
        <w:spacing w:line="259" w:lineRule="auto"/>
        <w:jc w:val="center"/>
        <w:rPr>
          <w:b/>
          <w:bCs/>
          <w:u w:val="single"/>
        </w:rPr>
      </w:pPr>
      <w:r w:rsidRPr="007043B4">
        <w:rPr>
          <w:b/>
          <w:bCs/>
        </w:rPr>
        <w:t>Motion Carried</w:t>
      </w:r>
    </w:p>
    <w:p w14:paraId="116FDDE6" w14:textId="77777777" w:rsidR="001543D7" w:rsidRDefault="001543D7" w:rsidP="007043B4">
      <w:pPr>
        <w:pStyle w:val="ListParagraph"/>
        <w:spacing w:after="160" w:line="259" w:lineRule="auto"/>
        <w:contextualSpacing w:val="0"/>
        <w:rPr>
          <w:rFonts w:ascii="Times New Roman" w:hAnsi="Times New Roman" w:cs="Times New Roman"/>
          <w:bCs/>
        </w:rPr>
      </w:pPr>
      <w:r>
        <w:rPr>
          <w:rFonts w:ascii="Times New Roman" w:hAnsi="Times New Roman" w:cs="Times New Roman"/>
          <w:bCs/>
        </w:rPr>
        <w:t xml:space="preserve">There were a few changes by the council since then and was updated in the </w:t>
      </w:r>
      <w:proofErr w:type="spellStart"/>
      <w:r>
        <w:rPr>
          <w:rFonts w:ascii="Times New Roman" w:hAnsi="Times New Roman" w:cs="Times New Roman"/>
          <w:bCs/>
        </w:rPr>
        <w:t>PPH</w:t>
      </w:r>
      <w:proofErr w:type="spellEnd"/>
      <w:r>
        <w:rPr>
          <w:rFonts w:ascii="Times New Roman" w:hAnsi="Times New Roman" w:cs="Times New Roman"/>
          <w:bCs/>
        </w:rPr>
        <w:t xml:space="preserve"> on July 1.</w:t>
      </w:r>
      <w:r w:rsidR="009A6C9D">
        <w:rPr>
          <w:rFonts w:ascii="Times New Roman" w:hAnsi="Times New Roman" w:cs="Times New Roman"/>
          <w:bCs/>
        </w:rPr>
        <w:t xml:space="preserve"> </w:t>
      </w:r>
    </w:p>
    <w:p w14:paraId="2B3C66AE" w14:textId="7550EDD3" w:rsidR="009A6C9D" w:rsidRDefault="009A6C9D" w:rsidP="007043B4">
      <w:pPr>
        <w:pStyle w:val="ListParagraph"/>
        <w:spacing w:after="160" w:line="259" w:lineRule="auto"/>
        <w:contextualSpacing w:val="0"/>
        <w:rPr>
          <w:rFonts w:ascii="Times New Roman" w:hAnsi="Times New Roman" w:cs="Times New Roman"/>
          <w:bCs/>
        </w:rPr>
      </w:pPr>
      <w:r w:rsidRPr="009636BA">
        <w:rPr>
          <w:rFonts w:ascii="Times New Roman" w:hAnsi="Times New Roman" w:cs="Times New Roman"/>
          <w:bCs/>
          <w:u w:val="single"/>
        </w:rPr>
        <w:t>Attachment</w:t>
      </w:r>
    </w:p>
    <w:sectPr w:rsidR="009A6C9D" w:rsidSect="00510BAF">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8406" w14:textId="77777777" w:rsidR="00297E15" w:rsidRDefault="00297E15" w:rsidP="00475166">
      <w:r>
        <w:separator/>
      </w:r>
    </w:p>
  </w:endnote>
  <w:endnote w:type="continuationSeparator" w:id="0">
    <w:p w14:paraId="59B0158F" w14:textId="77777777" w:rsidR="00297E15" w:rsidRDefault="00297E15" w:rsidP="004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8C14" w14:textId="77777777" w:rsidR="00297E15" w:rsidRDefault="00297E15" w:rsidP="00475166">
      <w:r>
        <w:separator/>
      </w:r>
    </w:p>
  </w:footnote>
  <w:footnote w:type="continuationSeparator" w:id="0">
    <w:p w14:paraId="66CA5A15" w14:textId="77777777" w:rsidR="00297E15" w:rsidRDefault="00297E15" w:rsidP="0047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7B0CA6"/>
    <w:multiLevelType w:val="hybridMultilevel"/>
    <w:tmpl w:val="4A88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4FC062C"/>
    <w:multiLevelType w:val="hybridMultilevel"/>
    <w:tmpl w:val="43D013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332D8"/>
    <w:multiLevelType w:val="hybridMultilevel"/>
    <w:tmpl w:val="8B62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41E6A"/>
    <w:multiLevelType w:val="hybridMultilevel"/>
    <w:tmpl w:val="37D41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230B6"/>
    <w:multiLevelType w:val="hybridMultilevel"/>
    <w:tmpl w:val="ADE84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3A3762"/>
    <w:multiLevelType w:val="hybridMultilevel"/>
    <w:tmpl w:val="D5F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655AF"/>
    <w:multiLevelType w:val="hybridMultilevel"/>
    <w:tmpl w:val="D3002E14"/>
    <w:lvl w:ilvl="0" w:tplc="0409000F">
      <w:start w:val="1"/>
      <w:numFmt w:val="decimal"/>
      <w:lvlText w:val="%1."/>
      <w:lvlJc w:val="left"/>
      <w:pPr>
        <w:ind w:left="18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160894">
    <w:abstractNumId w:val="5"/>
  </w:num>
  <w:num w:numId="2" w16cid:durableId="1816944186">
    <w:abstractNumId w:val="20"/>
  </w:num>
  <w:num w:numId="3" w16cid:durableId="392393023">
    <w:abstractNumId w:val="22"/>
  </w:num>
  <w:num w:numId="4" w16cid:durableId="1992639506">
    <w:abstractNumId w:val="9"/>
  </w:num>
  <w:num w:numId="5" w16cid:durableId="280114109">
    <w:abstractNumId w:val="23"/>
  </w:num>
  <w:num w:numId="6" w16cid:durableId="727336925">
    <w:abstractNumId w:val="21"/>
  </w:num>
  <w:num w:numId="7" w16cid:durableId="1726682864">
    <w:abstractNumId w:val="27"/>
  </w:num>
  <w:num w:numId="8" w16cid:durableId="594360954">
    <w:abstractNumId w:val="24"/>
  </w:num>
  <w:num w:numId="9" w16cid:durableId="549538134">
    <w:abstractNumId w:val="0"/>
  </w:num>
  <w:num w:numId="10" w16cid:durableId="1587811608">
    <w:abstractNumId w:val="14"/>
  </w:num>
  <w:num w:numId="11" w16cid:durableId="2130542588">
    <w:abstractNumId w:val="25"/>
  </w:num>
  <w:num w:numId="12" w16cid:durableId="1217278488">
    <w:abstractNumId w:val="7"/>
  </w:num>
  <w:num w:numId="13" w16cid:durableId="574247140">
    <w:abstractNumId w:val="19"/>
  </w:num>
  <w:num w:numId="14" w16cid:durableId="1056902665">
    <w:abstractNumId w:val="16"/>
  </w:num>
  <w:num w:numId="15" w16cid:durableId="1885214403">
    <w:abstractNumId w:val="12"/>
  </w:num>
  <w:num w:numId="16" w16cid:durableId="688683029">
    <w:abstractNumId w:val="6"/>
  </w:num>
  <w:num w:numId="17" w16cid:durableId="1420174747">
    <w:abstractNumId w:val="2"/>
  </w:num>
  <w:num w:numId="18" w16cid:durableId="1777483267">
    <w:abstractNumId w:val="11"/>
  </w:num>
  <w:num w:numId="19" w16cid:durableId="526988151">
    <w:abstractNumId w:val="3"/>
  </w:num>
  <w:num w:numId="20" w16cid:durableId="542670696">
    <w:abstractNumId w:val="26"/>
  </w:num>
  <w:num w:numId="21" w16cid:durableId="1822577101">
    <w:abstractNumId w:val="8"/>
  </w:num>
  <w:num w:numId="22" w16cid:durableId="1545212158">
    <w:abstractNumId w:val="10"/>
  </w:num>
  <w:num w:numId="23" w16cid:durableId="1204833642">
    <w:abstractNumId w:val="1"/>
  </w:num>
  <w:num w:numId="24" w16cid:durableId="2052462776">
    <w:abstractNumId w:val="18"/>
  </w:num>
  <w:num w:numId="25" w16cid:durableId="1987082001">
    <w:abstractNumId w:val="17"/>
  </w:num>
  <w:num w:numId="26" w16cid:durableId="1864241605">
    <w:abstractNumId w:val="28"/>
  </w:num>
  <w:num w:numId="27" w16cid:durableId="2073306644">
    <w:abstractNumId w:val="4"/>
  </w:num>
  <w:num w:numId="28" w16cid:durableId="72166220">
    <w:abstractNumId w:val="15"/>
  </w:num>
  <w:num w:numId="29" w16cid:durableId="2006546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0"/>
    <w:rsid w:val="00004029"/>
    <w:rsid w:val="0001051F"/>
    <w:rsid w:val="00016781"/>
    <w:rsid w:val="00016868"/>
    <w:rsid w:val="00021C8E"/>
    <w:rsid w:val="00022277"/>
    <w:rsid w:val="000466A5"/>
    <w:rsid w:val="00054DF0"/>
    <w:rsid w:val="00071B04"/>
    <w:rsid w:val="00080A8F"/>
    <w:rsid w:val="00081D90"/>
    <w:rsid w:val="00083504"/>
    <w:rsid w:val="000902E0"/>
    <w:rsid w:val="0009125D"/>
    <w:rsid w:val="00094C33"/>
    <w:rsid w:val="000A4C30"/>
    <w:rsid w:val="000B2D38"/>
    <w:rsid w:val="000C4CAE"/>
    <w:rsid w:val="000C556C"/>
    <w:rsid w:val="000D2640"/>
    <w:rsid w:val="000D46BB"/>
    <w:rsid w:val="000D493F"/>
    <w:rsid w:val="000E4671"/>
    <w:rsid w:val="00105BED"/>
    <w:rsid w:val="00121837"/>
    <w:rsid w:val="001429D6"/>
    <w:rsid w:val="00144FF1"/>
    <w:rsid w:val="001543D7"/>
    <w:rsid w:val="0016760F"/>
    <w:rsid w:val="0017366E"/>
    <w:rsid w:val="00176946"/>
    <w:rsid w:val="00177FB2"/>
    <w:rsid w:val="001802FC"/>
    <w:rsid w:val="00180F5E"/>
    <w:rsid w:val="001824B1"/>
    <w:rsid w:val="00186E10"/>
    <w:rsid w:val="001931EE"/>
    <w:rsid w:val="00194292"/>
    <w:rsid w:val="001A7B16"/>
    <w:rsid w:val="001B1CC4"/>
    <w:rsid w:val="001B423B"/>
    <w:rsid w:val="001B5E51"/>
    <w:rsid w:val="001C5654"/>
    <w:rsid w:val="001D6A5D"/>
    <w:rsid w:val="001E1335"/>
    <w:rsid w:val="001E1C36"/>
    <w:rsid w:val="001E378E"/>
    <w:rsid w:val="001E443D"/>
    <w:rsid w:val="001E4542"/>
    <w:rsid w:val="001E53C8"/>
    <w:rsid w:val="001E75B5"/>
    <w:rsid w:val="001F36CC"/>
    <w:rsid w:val="001F6C9F"/>
    <w:rsid w:val="0020337B"/>
    <w:rsid w:val="00205FBE"/>
    <w:rsid w:val="00224893"/>
    <w:rsid w:val="002264BA"/>
    <w:rsid w:val="00233896"/>
    <w:rsid w:val="00235532"/>
    <w:rsid w:val="002444BF"/>
    <w:rsid w:val="002474D1"/>
    <w:rsid w:val="002649B2"/>
    <w:rsid w:val="00265EF0"/>
    <w:rsid w:val="00267DAC"/>
    <w:rsid w:val="00282478"/>
    <w:rsid w:val="00293454"/>
    <w:rsid w:val="0029432E"/>
    <w:rsid w:val="00296B32"/>
    <w:rsid w:val="00297E15"/>
    <w:rsid w:val="002A7098"/>
    <w:rsid w:val="002B0CA7"/>
    <w:rsid w:val="002B69F4"/>
    <w:rsid w:val="002C07FA"/>
    <w:rsid w:val="002C3D45"/>
    <w:rsid w:val="002C731A"/>
    <w:rsid w:val="002D7060"/>
    <w:rsid w:val="002E1944"/>
    <w:rsid w:val="00311CD2"/>
    <w:rsid w:val="00316FA7"/>
    <w:rsid w:val="003200EC"/>
    <w:rsid w:val="003202C2"/>
    <w:rsid w:val="00322CED"/>
    <w:rsid w:val="00333539"/>
    <w:rsid w:val="00344D05"/>
    <w:rsid w:val="00351061"/>
    <w:rsid w:val="00351BDE"/>
    <w:rsid w:val="0036282E"/>
    <w:rsid w:val="003662E0"/>
    <w:rsid w:val="00377B32"/>
    <w:rsid w:val="003812D1"/>
    <w:rsid w:val="00385D2E"/>
    <w:rsid w:val="003943C1"/>
    <w:rsid w:val="003A1921"/>
    <w:rsid w:val="003C315D"/>
    <w:rsid w:val="003C5B69"/>
    <w:rsid w:val="003C7ECE"/>
    <w:rsid w:val="003D0A71"/>
    <w:rsid w:val="003D3EF4"/>
    <w:rsid w:val="003F1D31"/>
    <w:rsid w:val="003F7575"/>
    <w:rsid w:val="003F7971"/>
    <w:rsid w:val="00403DCB"/>
    <w:rsid w:val="00403F2F"/>
    <w:rsid w:val="004146BD"/>
    <w:rsid w:val="004147C8"/>
    <w:rsid w:val="00415D3D"/>
    <w:rsid w:val="00417D8A"/>
    <w:rsid w:val="004520D5"/>
    <w:rsid w:val="004520DE"/>
    <w:rsid w:val="0047163C"/>
    <w:rsid w:val="00475166"/>
    <w:rsid w:val="00475BB0"/>
    <w:rsid w:val="0048757B"/>
    <w:rsid w:val="0049258D"/>
    <w:rsid w:val="004926E7"/>
    <w:rsid w:val="00497AE3"/>
    <w:rsid w:val="004A47B5"/>
    <w:rsid w:val="004A79B6"/>
    <w:rsid w:val="004B781D"/>
    <w:rsid w:val="004B7ECC"/>
    <w:rsid w:val="004C0F41"/>
    <w:rsid w:val="004D45D5"/>
    <w:rsid w:val="004E06D3"/>
    <w:rsid w:val="004E6B1A"/>
    <w:rsid w:val="004F2EDF"/>
    <w:rsid w:val="005040F0"/>
    <w:rsid w:val="0050476F"/>
    <w:rsid w:val="00510BAF"/>
    <w:rsid w:val="00511AA1"/>
    <w:rsid w:val="005420E4"/>
    <w:rsid w:val="005615DD"/>
    <w:rsid w:val="005628A3"/>
    <w:rsid w:val="00566A8D"/>
    <w:rsid w:val="00577DB2"/>
    <w:rsid w:val="005843DC"/>
    <w:rsid w:val="00587393"/>
    <w:rsid w:val="005A2EB9"/>
    <w:rsid w:val="005A59A4"/>
    <w:rsid w:val="005D6DF3"/>
    <w:rsid w:val="005E4DBA"/>
    <w:rsid w:val="005E5C16"/>
    <w:rsid w:val="005E6CCD"/>
    <w:rsid w:val="005E73C0"/>
    <w:rsid w:val="00601A99"/>
    <w:rsid w:val="00604C2F"/>
    <w:rsid w:val="00611ECA"/>
    <w:rsid w:val="0061790C"/>
    <w:rsid w:val="006220B7"/>
    <w:rsid w:val="00626C2B"/>
    <w:rsid w:val="006427E6"/>
    <w:rsid w:val="006437C1"/>
    <w:rsid w:val="0065080E"/>
    <w:rsid w:val="00664C64"/>
    <w:rsid w:val="00677EF3"/>
    <w:rsid w:val="0068061C"/>
    <w:rsid w:val="00680A68"/>
    <w:rsid w:val="00684992"/>
    <w:rsid w:val="0068534E"/>
    <w:rsid w:val="00692705"/>
    <w:rsid w:val="006B3738"/>
    <w:rsid w:val="006B4BFE"/>
    <w:rsid w:val="006B7402"/>
    <w:rsid w:val="006C69EC"/>
    <w:rsid w:val="006D323F"/>
    <w:rsid w:val="006D503E"/>
    <w:rsid w:val="006E4841"/>
    <w:rsid w:val="006F156E"/>
    <w:rsid w:val="006F7300"/>
    <w:rsid w:val="00700CEC"/>
    <w:rsid w:val="007043B4"/>
    <w:rsid w:val="00716C4B"/>
    <w:rsid w:val="007228D5"/>
    <w:rsid w:val="00725CD6"/>
    <w:rsid w:val="00732AE6"/>
    <w:rsid w:val="0073701C"/>
    <w:rsid w:val="0074798E"/>
    <w:rsid w:val="00754462"/>
    <w:rsid w:val="00763334"/>
    <w:rsid w:val="007737FA"/>
    <w:rsid w:val="00774B92"/>
    <w:rsid w:val="007817AD"/>
    <w:rsid w:val="00781F41"/>
    <w:rsid w:val="007A25EF"/>
    <w:rsid w:val="007B5BAF"/>
    <w:rsid w:val="007C7A63"/>
    <w:rsid w:val="007D280C"/>
    <w:rsid w:val="007E190D"/>
    <w:rsid w:val="007E226B"/>
    <w:rsid w:val="007E6654"/>
    <w:rsid w:val="008040A3"/>
    <w:rsid w:val="00810CF3"/>
    <w:rsid w:val="00810DDC"/>
    <w:rsid w:val="00820ACC"/>
    <w:rsid w:val="008332CB"/>
    <w:rsid w:val="00835B15"/>
    <w:rsid w:val="00857287"/>
    <w:rsid w:val="00865B99"/>
    <w:rsid w:val="0087142B"/>
    <w:rsid w:val="00883115"/>
    <w:rsid w:val="00887584"/>
    <w:rsid w:val="0089720E"/>
    <w:rsid w:val="008A08C0"/>
    <w:rsid w:val="008A4329"/>
    <w:rsid w:val="008A4E8D"/>
    <w:rsid w:val="008B32C4"/>
    <w:rsid w:val="008D0F64"/>
    <w:rsid w:val="008D4138"/>
    <w:rsid w:val="008D7BF5"/>
    <w:rsid w:val="008E79BB"/>
    <w:rsid w:val="008F7EAA"/>
    <w:rsid w:val="00904013"/>
    <w:rsid w:val="0092378B"/>
    <w:rsid w:val="00930EC8"/>
    <w:rsid w:val="00942134"/>
    <w:rsid w:val="00943D7C"/>
    <w:rsid w:val="00953C3F"/>
    <w:rsid w:val="00957DC4"/>
    <w:rsid w:val="009636BA"/>
    <w:rsid w:val="00964FDE"/>
    <w:rsid w:val="009751AA"/>
    <w:rsid w:val="009A045B"/>
    <w:rsid w:val="009A2795"/>
    <w:rsid w:val="009A6C9D"/>
    <w:rsid w:val="009C13E8"/>
    <w:rsid w:val="009C66A3"/>
    <w:rsid w:val="009D4EC5"/>
    <w:rsid w:val="009E1DC1"/>
    <w:rsid w:val="009E71A7"/>
    <w:rsid w:val="00A01ABE"/>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4C1D"/>
    <w:rsid w:val="00AB69BE"/>
    <w:rsid w:val="00AD0AA7"/>
    <w:rsid w:val="00AD2878"/>
    <w:rsid w:val="00AD5B75"/>
    <w:rsid w:val="00AE110D"/>
    <w:rsid w:val="00AE69D4"/>
    <w:rsid w:val="00B0262F"/>
    <w:rsid w:val="00B06D18"/>
    <w:rsid w:val="00B23E09"/>
    <w:rsid w:val="00B2621D"/>
    <w:rsid w:val="00B37FDC"/>
    <w:rsid w:val="00B457E9"/>
    <w:rsid w:val="00B61DEF"/>
    <w:rsid w:val="00B64A5E"/>
    <w:rsid w:val="00B71BA3"/>
    <w:rsid w:val="00B74F45"/>
    <w:rsid w:val="00B77A6F"/>
    <w:rsid w:val="00B77FB8"/>
    <w:rsid w:val="00BD5D11"/>
    <w:rsid w:val="00BE07F9"/>
    <w:rsid w:val="00BE1ED8"/>
    <w:rsid w:val="00BE6DF2"/>
    <w:rsid w:val="00BF4061"/>
    <w:rsid w:val="00C2312A"/>
    <w:rsid w:val="00C63FEC"/>
    <w:rsid w:val="00C70B02"/>
    <w:rsid w:val="00C80B09"/>
    <w:rsid w:val="00CA0D56"/>
    <w:rsid w:val="00CA33FB"/>
    <w:rsid w:val="00CA429E"/>
    <w:rsid w:val="00CA47AB"/>
    <w:rsid w:val="00CA632F"/>
    <w:rsid w:val="00CB0F82"/>
    <w:rsid w:val="00CB1291"/>
    <w:rsid w:val="00CB5C1D"/>
    <w:rsid w:val="00CE4E20"/>
    <w:rsid w:val="00CF0292"/>
    <w:rsid w:val="00CF70CD"/>
    <w:rsid w:val="00D06E47"/>
    <w:rsid w:val="00D206B3"/>
    <w:rsid w:val="00D23D7B"/>
    <w:rsid w:val="00D25A3F"/>
    <w:rsid w:val="00D34ACB"/>
    <w:rsid w:val="00D4152A"/>
    <w:rsid w:val="00D45948"/>
    <w:rsid w:val="00D45E09"/>
    <w:rsid w:val="00D6431D"/>
    <w:rsid w:val="00D64A0E"/>
    <w:rsid w:val="00D86F24"/>
    <w:rsid w:val="00D87789"/>
    <w:rsid w:val="00D92691"/>
    <w:rsid w:val="00D92B8A"/>
    <w:rsid w:val="00D94D54"/>
    <w:rsid w:val="00D95BF1"/>
    <w:rsid w:val="00DA4D93"/>
    <w:rsid w:val="00DB06A2"/>
    <w:rsid w:val="00DB0B89"/>
    <w:rsid w:val="00DB77A5"/>
    <w:rsid w:val="00DC4BFC"/>
    <w:rsid w:val="00DD7EEC"/>
    <w:rsid w:val="00DE1D91"/>
    <w:rsid w:val="00E05A6C"/>
    <w:rsid w:val="00E10F72"/>
    <w:rsid w:val="00E115A3"/>
    <w:rsid w:val="00E155D0"/>
    <w:rsid w:val="00E17E35"/>
    <w:rsid w:val="00E220E7"/>
    <w:rsid w:val="00E344B1"/>
    <w:rsid w:val="00E430B6"/>
    <w:rsid w:val="00E4353A"/>
    <w:rsid w:val="00E47B4F"/>
    <w:rsid w:val="00E515CC"/>
    <w:rsid w:val="00E53953"/>
    <w:rsid w:val="00E61ED0"/>
    <w:rsid w:val="00E723EA"/>
    <w:rsid w:val="00E75D8B"/>
    <w:rsid w:val="00E81326"/>
    <w:rsid w:val="00E92D20"/>
    <w:rsid w:val="00E9493B"/>
    <w:rsid w:val="00EA15C3"/>
    <w:rsid w:val="00EA5B9E"/>
    <w:rsid w:val="00EB7E3C"/>
    <w:rsid w:val="00ED422E"/>
    <w:rsid w:val="00EE120B"/>
    <w:rsid w:val="00EE189B"/>
    <w:rsid w:val="00EE3035"/>
    <w:rsid w:val="00EF0ECC"/>
    <w:rsid w:val="00EF57BE"/>
    <w:rsid w:val="00F05A6B"/>
    <w:rsid w:val="00F2194E"/>
    <w:rsid w:val="00F22CF5"/>
    <w:rsid w:val="00F25549"/>
    <w:rsid w:val="00F2580B"/>
    <w:rsid w:val="00F26056"/>
    <w:rsid w:val="00F2645C"/>
    <w:rsid w:val="00F26ED7"/>
    <w:rsid w:val="00F332FE"/>
    <w:rsid w:val="00F34243"/>
    <w:rsid w:val="00F368AE"/>
    <w:rsid w:val="00F540DE"/>
    <w:rsid w:val="00F66108"/>
    <w:rsid w:val="00F70249"/>
    <w:rsid w:val="00F85A24"/>
    <w:rsid w:val="00F910C8"/>
    <w:rsid w:val="00FB63E8"/>
    <w:rsid w:val="00FC1DB9"/>
    <w:rsid w:val="00FD42B5"/>
    <w:rsid w:val="00FD5A5C"/>
    <w:rsid w:val="00FD7AEC"/>
    <w:rsid w:val="00FE7A2A"/>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5CB"/>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 w:type="paragraph" w:styleId="Header">
    <w:name w:val="header"/>
    <w:basedOn w:val="Normal"/>
    <w:link w:val="HeaderChar"/>
    <w:uiPriority w:val="99"/>
    <w:unhideWhenUsed/>
    <w:rsid w:val="00475166"/>
    <w:pPr>
      <w:tabs>
        <w:tab w:val="center" w:pos="4680"/>
        <w:tab w:val="right" w:pos="9360"/>
      </w:tabs>
    </w:pPr>
  </w:style>
  <w:style w:type="character" w:customStyle="1" w:styleId="HeaderChar">
    <w:name w:val="Header Char"/>
    <w:basedOn w:val="DefaultParagraphFont"/>
    <w:link w:val="Header"/>
    <w:uiPriority w:val="99"/>
    <w:rsid w:val="00475166"/>
  </w:style>
  <w:style w:type="paragraph" w:styleId="Footer">
    <w:name w:val="footer"/>
    <w:basedOn w:val="Normal"/>
    <w:link w:val="FooterChar"/>
    <w:uiPriority w:val="99"/>
    <w:unhideWhenUsed/>
    <w:rsid w:val="00475166"/>
    <w:pPr>
      <w:tabs>
        <w:tab w:val="center" w:pos="4680"/>
        <w:tab w:val="right" w:pos="9360"/>
      </w:tabs>
    </w:pPr>
  </w:style>
  <w:style w:type="character" w:customStyle="1" w:styleId="FooterChar">
    <w:name w:val="Footer Char"/>
    <w:basedOn w:val="DefaultParagraphFont"/>
    <w:link w:val="Footer"/>
    <w:uiPriority w:val="99"/>
    <w:rsid w:val="0047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City Clerk</cp:lastModifiedBy>
  <cp:revision>4</cp:revision>
  <cp:lastPrinted>2023-07-13T18:03:00Z</cp:lastPrinted>
  <dcterms:created xsi:type="dcterms:W3CDTF">2023-07-13T16:06:00Z</dcterms:created>
  <dcterms:modified xsi:type="dcterms:W3CDTF">2023-07-13T18:31:00Z</dcterms:modified>
</cp:coreProperties>
</file>