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50476F" w:rsidRDefault="005E73C0" w:rsidP="00504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SHEET FOR </w:t>
      </w:r>
      <w:r w:rsidR="00942134">
        <w:rPr>
          <w:b/>
          <w:sz w:val="32"/>
          <w:szCs w:val="32"/>
        </w:rPr>
        <w:t>12</w:t>
      </w:r>
      <w:r w:rsidR="006E4841">
        <w:rPr>
          <w:b/>
          <w:sz w:val="32"/>
          <w:szCs w:val="32"/>
        </w:rPr>
        <w:t>/0</w:t>
      </w:r>
      <w:r w:rsidR="00942134">
        <w:rPr>
          <w:b/>
          <w:sz w:val="32"/>
          <w:szCs w:val="32"/>
        </w:rPr>
        <w:t>6</w:t>
      </w:r>
      <w:r w:rsidR="00054DF0" w:rsidRPr="0050476F">
        <w:rPr>
          <w:b/>
          <w:sz w:val="32"/>
          <w:szCs w:val="32"/>
        </w:rPr>
        <w:t>/2021</w:t>
      </w:r>
    </w:p>
    <w:p w:rsidR="005E6CCD" w:rsidRPr="00510BAF" w:rsidRDefault="00587393" w:rsidP="00865B99">
      <w:p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 xml:space="preserve">  </w:t>
      </w:r>
    </w:p>
    <w:p w:rsidR="001931EE" w:rsidRPr="001931EE" w:rsidRDefault="001931EE" w:rsidP="001931EE">
      <w:pPr>
        <w:jc w:val="both"/>
        <w:rPr>
          <w:rFonts w:ascii="Times New Roman" w:hAnsi="Times New Roman" w:cs="Times New Roman"/>
        </w:rPr>
      </w:pPr>
    </w:p>
    <w:p w:rsidR="00AB3A75" w:rsidRDefault="00AB3A75" w:rsidP="001429D6">
      <w:pPr>
        <w:ind w:left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FYI</w:t>
      </w:r>
    </w:p>
    <w:p w:rsidR="00AB3A75" w:rsidRDefault="00AB3A75" w:rsidP="001429D6">
      <w:pPr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AB3A75" w:rsidRPr="00810DDC" w:rsidRDefault="00810DDC" w:rsidP="00810DD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Will be setting a time later for photo op with Cherokee Nation and Wanda Elliott.  </w:t>
      </w:r>
      <w:r w:rsidRPr="00FC1DB9">
        <w:rPr>
          <w:rFonts w:ascii="Times New Roman" w:hAnsi="Times New Roman" w:cs="Times New Roman"/>
          <w:u w:val="single"/>
        </w:rPr>
        <w:t>Attachment.</w:t>
      </w:r>
    </w:p>
    <w:p w:rsidR="00810DDC" w:rsidRPr="00810DDC" w:rsidRDefault="00810DDC" w:rsidP="00810DDC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810DDC" w:rsidRPr="00810DDC" w:rsidRDefault="00810DDC" w:rsidP="00810DD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u w:val="single"/>
        </w:rPr>
      </w:pPr>
      <w:r w:rsidRPr="00810DDC">
        <w:rPr>
          <w:rFonts w:ascii="Times New Roman" w:hAnsi="Times New Roman" w:cs="Times New Roman"/>
        </w:rPr>
        <w:t>Notification attached.</w:t>
      </w:r>
      <w:r>
        <w:rPr>
          <w:rFonts w:ascii="Times New Roman" w:hAnsi="Times New Roman" w:cs="Times New Roman"/>
        </w:rPr>
        <w:t xml:space="preserve">  </w:t>
      </w:r>
      <w:r w:rsidRPr="00FC1DB9">
        <w:rPr>
          <w:rFonts w:ascii="Times New Roman" w:hAnsi="Times New Roman" w:cs="Times New Roman"/>
          <w:u w:val="single"/>
        </w:rPr>
        <w:t>Attachment.</w:t>
      </w:r>
    </w:p>
    <w:p w:rsidR="00810DDC" w:rsidRPr="00810DDC" w:rsidRDefault="00810DDC" w:rsidP="00810DDC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810DDC" w:rsidRPr="00810DDC" w:rsidRDefault="00810DDC" w:rsidP="00810DD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u w:val="single"/>
        </w:rPr>
      </w:pPr>
      <w:r w:rsidRPr="00810DDC">
        <w:rPr>
          <w:rFonts w:ascii="Times New Roman" w:hAnsi="Times New Roman" w:cs="Times New Roman"/>
        </w:rPr>
        <w:t>Contract attached.</w:t>
      </w:r>
      <w:r>
        <w:rPr>
          <w:rFonts w:ascii="Times New Roman" w:hAnsi="Times New Roman" w:cs="Times New Roman"/>
        </w:rPr>
        <w:t xml:space="preserve">  </w:t>
      </w:r>
      <w:r w:rsidRPr="00FC1DB9">
        <w:rPr>
          <w:rFonts w:ascii="Times New Roman" w:hAnsi="Times New Roman" w:cs="Times New Roman"/>
          <w:u w:val="single"/>
        </w:rPr>
        <w:t>Attachment.</w:t>
      </w:r>
    </w:p>
    <w:p w:rsidR="00AB3A75" w:rsidRDefault="00AB3A75" w:rsidP="001429D6">
      <w:pPr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A17B4B" w:rsidRPr="001429D6" w:rsidRDefault="001429D6" w:rsidP="001429D6">
      <w:pPr>
        <w:ind w:left="0"/>
        <w:jc w:val="both"/>
        <w:rPr>
          <w:rFonts w:ascii="Times New Roman" w:hAnsi="Times New Roman" w:cs="Times New Roman"/>
          <w:b/>
          <w:u w:val="single"/>
        </w:rPr>
      </w:pPr>
      <w:r w:rsidRPr="001429D6">
        <w:rPr>
          <w:rFonts w:ascii="Times New Roman" w:hAnsi="Times New Roman" w:cs="Times New Roman"/>
          <w:b/>
          <w:u w:val="single"/>
        </w:rPr>
        <w:t>Regular Agenda</w:t>
      </w:r>
    </w:p>
    <w:p w:rsidR="001429D6" w:rsidRDefault="001429D6" w:rsidP="00865B99">
      <w:pPr>
        <w:jc w:val="both"/>
        <w:rPr>
          <w:rFonts w:ascii="Times New Roman" w:hAnsi="Times New Roman" w:cs="Times New Roman"/>
          <w:b/>
        </w:rPr>
      </w:pPr>
    </w:p>
    <w:p w:rsidR="00CA429E" w:rsidRDefault="00CA429E" w:rsidP="00CA429E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CA429E">
        <w:rPr>
          <w:rFonts w:ascii="Times New Roman" w:hAnsi="Times New Roman" w:cs="Times New Roman"/>
        </w:rPr>
        <w:t>This is an ongoing problem that we need to address.  We have se</w:t>
      </w:r>
      <w:r>
        <w:rPr>
          <w:rFonts w:ascii="Times New Roman" w:hAnsi="Times New Roman" w:cs="Times New Roman"/>
        </w:rPr>
        <w:t>v</w:t>
      </w:r>
      <w:r w:rsidRPr="00CA429E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>a</w:t>
      </w:r>
      <w:r w:rsidRPr="00CA429E">
        <w:rPr>
          <w:rFonts w:ascii="Times New Roman" w:hAnsi="Times New Roman" w:cs="Times New Roman"/>
        </w:rPr>
        <w:t>l complaints and at least one person intends to be present to speak to the council.</w:t>
      </w:r>
    </w:p>
    <w:p w:rsidR="00CA429E" w:rsidRDefault="00CA429E" w:rsidP="00CA429E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vagrancy law is unconstitutional but laws dealing with the specific issues caused by “vagrancy” are legal. These are trespassing, thievery, nuisance, graffiti, health issues and others. </w:t>
      </w:r>
    </w:p>
    <w:p w:rsidR="00CA429E" w:rsidRDefault="00CA429E" w:rsidP="00CA429E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will allow us to replace the truck awarded to Mike Jones without buying a new dump truck.</w:t>
      </w:r>
      <w:r w:rsidR="00FC1DB9">
        <w:rPr>
          <w:rFonts w:ascii="Times New Roman" w:hAnsi="Times New Roman" w:cs="Times New Roman"/>
        </w:rPr>
        <w:t xml:space="preserve"> </w:t>
      </w:r>
      <w:r w:rsidR="00FC1DB9" w:rsidRPr="00FC1DB9">
        <w:rPr>
          <w:rFonts w:ascii="Times New Roman" w:hAnsi="Times New Roman" w:cs="Times New Roman"/>
          <w:u w:val="single"/>
        </w:rPr>
        <w:t>Attachment.</w:t>
      </w:r>
    </w:p>
    <w:p w:rsidR="003C7ECE" w:rsidRPr="003C7ECE" w:rsidRDefault="00CA429E" w:rsidP="00CA429E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year.</w:t>
      </w:r>
      <w:r w:rsidR="002B69F4">
        <w:rPr>
          <w:rFonts w:ascii="Times New Roman" w:hAnsi="Times New Roman" w:cs="Times New Roman"/>
        </w:rPr>
        <w:t xml:space="preserve">  It is about $9,000 higher than last year. </w:t>
      </w:r>
      <w:r w:rsidR="00FC1DB9" w:rsidRPr="00FC1DB9">
        <w:rPr>
          <w:rFonts w:ascii="Times New Roman" w:hAnsi="Times New Roman" w:cs="Times New Roman"/>
          <w:u w:val="single"/>
        </w:rPr>
        <w:t>Attachment.</w:t>
      </w:r>
    </w:p>
    <w:p w:rsidR="005A59A4" w:rsidRPr="005A59A4" w:rsidRDefault="002B69F4" w:rsidP="005C3E27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safety stipend.  Same amounts as last year.</w:t>
      </w:r>
    </w:p>
    <w:p w:rsidR="008B32C4" w:rsidRDefault="008B32C4" w:rsidP="005E5C1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B37FDC">
        <w:rPr>
          <w:rFonts w:ascii="Times New Roman" w:hAnsi="Times New Roman" w:cs="Times New Roman"/>
        </w:rPr>
        <w:t>This matches current</w:t>
      </w:r>
      <w:r>
        <w:rPr>
          <w:rFonts w:ascii="Times New Roman" w:hAnsi="Times New Roman" w:cs="Times New Roman"/>
        </w:rPr>
        <w:t xml:space="preserve"> practice </w:t>
      </w:r>
      <w:r w:rsidRPr="00B37FDC">
        <w:rPr>
          <w:rFonts w:ascii="Times New Roman" w:hAnsi="Times New Roman" w:cs="Times New Roman"/>
        </w:rPr>
        <w:t>and costs the city nothing.  It mer</w:t>
      </w:r>
      <w:r>
        <w:rPr>
          <w:rFonts w:ascii="Times New Roman" w:hAnsi="Times New Roman" w:cs="Times New Roman"/>
        </w:rPr>
        <w:t>ely allows an</w:t>
      </w:r>
      <w:r w:rsidRPr="00B37FDC">
        <w:rPr>
          <w:rFonts w:ascii="Times New Roman" w:hAnsi="Times New Roman" w:cs="Times New Roman"/>
        </w:rPr>
        <w:t xml:space="preserve"> employee</w:t>
      </w:r>
      <w:r>
        <w:rPr>
          <w:rFonts w:ascii="Times New Roman" w:hAnsi="Times New Roman" w:cs="Times New Roman"/>
        </w:rPr>
        <w:t xml:space="preserve"> </w:t>
      </w:r>
      <w:r w:rsidRPr="00B37FDC">
        <w:rPr>
          <w:rFonts w:ascii="Times New Roman" w:hAnsi="Times New Roman" w:cs="Times New Roman"/>
        </w:rPr>
        <w:t xml:space="preserve">to request overage be paid before </w:t>
      </w:r>
      <w:r>
        <w:rPr>
          <w:rFonts w:ascii="Times New Roman" w:hAnsi="Times New Roman" w:cs="Times New Roman"/>
        </w:rPr>
        <w:t xml:space="preserve">their </w:t>
      </w:r>
      <w:r w:rsidRPr="00B37FDC">
        <w:rPr>
          <w:rFonts w:ascii="Times New Roman" w:hAnsi="Times New Roman" w:cs="Times New Roman"/>
        </w:rPr>
        <w:t>anniversary date.</w:t>
      </w:r>
      <w:r>
        <w:rPr>
          <w:rFonts w:ascii="Times New Roman" w:hAnsi="Times New Roman" w:cs="Times New Roman"/>
        </w:rPr>
        <w:t xml:space="preserve"> This will be limited to one time be</w:t>
      </w:r>
      <w:r w:rsidRPr="00B37FDC">
        <w:rPr>
          <w:rFonts w:ascii="Times New Roman" w:hAnsi="Times New Roman" w:cs="Times New Roman"/>
        </w:rPr>
        <w:t>tween anniversary dates</w:t>
      </w:r>
    </w:p>
    <w:p w:rsidR="008B32C4" w:rsidRDefault="008B32C4" w:rsidP="008B32C4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adjustments based on current trends.</w:t>
      </w:r>
    </w:p>
    <w:p w:rsidR="003C7ECE" w:rsidRPr="00B37FDC" w:rsidRDefault="002B69F4" w:rsidP="006543B9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B37FDC">
        <w:rPr>
          <w:rFonts w:ascii="Times New Roman" w:hAnsi="Times New Roman" w:cs="Times New Roman"/>
        </w:rPr>
        <w:t xml:space="preserve">Copies of contracts are attached.  Do not have to ask for new bids (see </w:t>
      </w:r>
      <w:r w:rsidR="00E430B6" w:rsidRPr="00B37FDC">
        <w:rPr>
          <w:rFonts w:ascii="Times New Roman" w:hAnsi="Times New Roman" w:cs="Times New Roman"/>
        </w:rPr>
        <w:t>contract item #9).</w:t>
      </w:r>
      <w:r w:rsidR="00FC1DB9" w:rsidRPr="00B37FDC">
        <w:rPr>
          <w:rFonts w:ascii="Times New Roman" w:hAnsi="Times New Roman" w:cs="Times New Roman"/>
        </w:rPr>
        <w:t xml:space="preserve"> </w:t>
      </w:r>
      <w:r w:rsidR="00FC1DB9" w:rsidRPr="00B37FDC">
        <w:rPr>
          <w:rFonts w:ascii="Times New Roman" w:hAnsi="Times New Roman" w:cs="Times New Roman"/>
          <w:u w:val="single"/>
        </w:rPr>
        <w:t>Attachment</w:t>
      </w:r>
      <w:r w:rsidR="00FC1DB9" w:rsidRPr="00B37FDC">
        <w:rPr>
          <w:rFonts w:ascii="Times New Roman" w:hAnsi="Times New Roman" w:cs="Times New Roman"/>
          <w:u w:val="single"/>
        </w:rPr>
        <w:t>s</w:t>
      </w:r>
      <w:r w:rsidR="00FC1DB9" w:rsidRPr="00B37FDC">
        <w:rPr>
          <w:rFonts w:ascii="Times New Roman" w:hAnsi="Times New Roman" w:cs="Times New Roman"/>
          <w:u w:val="single"/>
        </w:rPr>
        <w:t>.</w:t>
      </w:r>
    </w:p>
    <w:p w:rsidR="003C7ECE" w:rsidRDefault="00E430B6" w:rsidP="005E5C1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Wording change is at Jeff’s request and change from 90 to 80 days lets us wait until a regular council meeting to decide instead of calling a special meeting.</w:t>
      </w:r>
    </w:p>
    <w:p w:rsidR="008B32C4" w:rsidRPr="00FC1DB9" w:rsidRDefault="008B32C4" w:rsidP="008B32C4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FC1DB9">
        <w:rPr>
          <w:rFonts w:ascii="Times New Roman" w:hAnsi="Times New Roman" w:cs="Times New Roman"/>
        </w:rPr>
        <w:t xml:space="preserve">Annual schedule. </w:t>
      </w:r>
      <w:r w:rsidRPr="00FC1DB9">
        <w:rPr>
          <w:rFonts w:ascii="Times New Roman" w:hAnsi="Times New Roman" w:cs="Times New Roman"/>
          <w:u w:val="single"/>
        </w:rPr>
        <w:t>Attachment.</w:t>
      </w:r>
    </w:p>
    <w:p w:rsidR="008B32C4" w:rsidRPr="008B32C4" w:rsidRDefault="008B32C4" w:rsidP="00320D4B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8B32C4">
        <w:rPr>
          <w:rFonts w:ascii="Times New Roman" w:hAnsi="Times New Roman" w:cs="Times New Roman"/>
        </w:rPr>
        <w:t xml:space="preserve">Different place with a better price and service. </w:t>
      </w:r>
      <w:r w:rsidRPr="008B32C4">
        <w:rPr>
          <w:rFonts w:ascii="Times New Roman" w:hAnsi="Times New Roman" w:cs="Times New Roman"/>
          <w:u w:val="single"/>
        </w:rPr>
        <w:t>Attachment.</w:t>
      </w:r>
      <w:bookmarkStart w:id="0" w:name="_GoBack"/>
      <w:bookmarkEnd w:id="0"/>
    </w:p>
    <w:sectPr w:rsidR="008B32C4" w:rsidRPr="008B32C4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13D50"/>
    <w:multiLevelType w:val="hybridMultilevel"/>
    <w:tmpl w:val="A1EA3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04029"/>
    <w:rsid w:val="0001051F"/>
    <w:rsid w:val="00016868"/>
    <w:rsid w:val="00021C8E"/>
    <w:rsid w:val="00022277"/>
    <w:rsid w:val="00054DF0"/>
    <w:rsid w:val="00083504"/>
    <w:rsid w:val="000A4C30"/>
    <w:rsid w:val="000C4CAE"/>
    <w:rsid w:val="000E4671"/>
    <w:rsid w:val="00105BED"/>
    <w:rsid w:val="001429D6"/>
    <w:rsid w:val="001931EE"/>
    <w:rsid w:val="001B1CC4"/>
    <w:rsid w:val="001B423B"/>
    <w:rsid w:val="001B5E51"/>
    <w:rsid w:val="001E443D"/>
    <w:rsid w:val="001E75B5"/>
    <w:rsid w:val="001F6C9F"/>
    <w:rsid w:val="00224893"/>
    <w:rsid w:val="00282478"/>
    <w:rsid w:val="002B69F4"/>
    <w:rsid w:val="002D7060"/>
    <w:rsid w:val="00316FA7"/>
    <w:rsid w:val="003200EC"/>
    <w:rsid w:val="00351061"/>
    <w:rsid w:val="00351BDE"/>
    <w:rsid w:val="003812D1"/>
    <w:rsid w:val="003C315D"/>
    <w:rsid w:val="003C7ECE"/>
    <w:rsid w:val="00403DCB"/>
    <w:rsid w:val="004147C8"/>
    <w:rsid w:val="004520D5"/>
    <w:rsid w:val="004520DE"/>
    <w:rsid w:val="00497AE3"/>
    <w:rsid w:val="004A47B5"/>
    <w:rsid w:val="004F2EDF"/>
    <w:rsid w:val="0050476F"/>
    <w:rsid w:val="00510BAF"/>
    <w:rsid w:val="005628A3"/>
    <w:rsid w:val="00587393"/>
    <w:rsid w:val="005A59A4"/>
    <w:rsid w:val="005E4DBA"/>
    <w:rsid w:val="005E5C16"/>
    <w:rsid w:val="005E6CCD"/>
    <w:rsid w:val="005E73C0"/>
    <w:rsid w:val="00611ECA"/>
    <w:rsid w:val="006427E6"/>
    <w:rsid w:val="006437C1"/>
    <w:rsid w:val="0068061C"/>
    <w:rsid w:val="00684992"/>
    <w:rsid w:val="006B3738"/>
    <w:rsid w:val="006D323F"/>
    <w:rsid w:val="006E4841"/>
    <w:rsid w:val="00700CEC"/>
    <w:rsid w:val="0074798E"/>
    <w:rsid w:val="00754462"/>
    <w:rsid w:val="00774B92"/>
    <w:rsid w:val="007817AD"/>
    <w:rsid w:val="007C7A63"/>
    <w:rsid w:val="007D280C"/>
    <w:rsid w:val="007E6654"/>
    <w:rsid w:val="00810DDC"/>
    <w:rsid w:val="00857287"/>
    <w:rsid w:val="00865B99"/>
    <w:rsid w:val="00883115"/>
    <w:rsid w:val="008B32C4"/>
    <w:rsid w:val="00930EC8"/>
    <w:rsid w:val="00942134"/>
    <w:rsid w:val="009C13E8"/>
    <w:rsid w:val="009E1DC1"/>
    <w:rsid w:val="009E71A7"/>
    <w:rsid w:val="00A13433"/>
    <w:rsid w:val="00A17B4B"/>
    <w:rsid w:val="00A808C8"/>
    <w:rsid w:val="00A94D44"/>
    <w:rsid w:val="00AA1C23"/>
    <w:rsid w:val="00AA4FC4"/>
    <w:rsid w:val="00AA672A"/>
    <w:rsid w:val="00AB3A75"/>
    <w:rsid w:val="00AB69BE"/>
    <w:rsid w:val="00AD0AA7"/>
    <w:rsid w:val="00AD5B75"/>
    <w:rsid w:val="00B2621D"/>
    <w:rsid w:val="00B37FDC"/>
    <w:rsid w:val="00B457E9"/>
    <w:rsid w:val="00B74F45"/>
    <w:rsid w:val="00B77A6F"/>
    <w:rsid w:val="00B77FB8"/>
    <w:rsid w:val="00BD5D11"/>
    <w:rsid w:val="00C63FEC"/>
    <w:rsid w:val="00C80B09"/>
    <w:rsid w:val="00CA429E"/>
    <w:rsid w:val="00CA47AB"/>
    <w:rsid w:val="00CA632F"/>
    <w:rsid w:val="00CB0F82"/>
    <w:rsid w:val="00CE4E20"/>
    <w:rsid w:val="00CF0292"/>
    <w:rsid w:val="00CF70CD"/>
    <w:rsid w:val="00D206B3"/>
    <w:rsid w:val="00D25A3F"/>
    <w:rsid w:val="00D34ACB"/>
    <w:rsid w:val="00D45948"/>
    <w:rsid w:val="00D6431D"/>
    <w:rsid w:val="00D64A0E"/>
    <w:rsid w:val="00D95BF1"/>
    <w:rsid w:val="00DB06A2"/>
    <w:rsid w:val="00DB0B89"/>
    <w:rsid w:val="00DE1D91"/>
    <w:rsid w:val="00E05A6C"/>
    <w:rsid w:val="00E220E7"/>
    <w:rsid w:val="00E430B6"/>
    <w:rsid w:val="00E4353A"/>
    <w:rsid w:val="00E47B4F"/>
    <w:rsid w:val="00E53953"/>
    <w:rsid w:val="00E723EA"/>
    <w:rsid w:val="00EA5B9E"/>
    <w:rsid w:val="00EF0ECC"/>
    <w:rsid w:val="00F05A6B"/>
    <w:rsid w:val="00F2645C"/>
    <w:rsid w:val="00F540DE"/>
    <w:rsid w:val="00F66108"/>
    <w:rsid w:val="00F910C8"/>
    <w:rsid w:val="00FC1DB9"/>
    <w:rsid w:val="00FD5A5C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6F36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8</cp:revision>
  <cp:lastPrinted>2021-12-03T17:43:00Z</cp:lastPrinted>
  <dcterms:created xsi:type="dcterms:W3CDTF">2021-11-29T22:03:00Z</dcterms:created>
  <dcterms:modified xsi:type="dcterms:W3CDTF">2021-12-03T17:58:00Z</dcterms:modified>
</cp:coreProperties>
</file>