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6A007A" w:rsidRDefault="007F263E" w:rsidP="006A007A">
      <w:pPr>
        <w:jc w:val="center"/>
        <w:rPr>
          <w:sz w:val="32"/>
          <w:szCs w:val="32"/>
        </w:rPr>
      </w:pPr>
      <w:r w:rsidRPr="006A007A">
        <w:rPr>
          <w:sz w:val="32"/>
          <w:szCs w:val="32"/>
        </w:rPr>
        <w:t>CITY OF STILWELL</w:t>
      </w:r>
    </w:p>
    <w:p w:rsidR="00822F84" w:rsidRPr="006A007A" w:rsidRDefault="00822F84" w:rsidP="006A007A">
      <w:pPr>
        <w:jc w:val="center"/>
        <w:rPr>
          <w:sz w:val="32"/>
          <w:szCs w:val="32"/>
        </w:rPr>
      </w:pPr>
      <w:r w:rsidRPr="006A007A">
        <w:rPr>
          <w:sz w:val="32"/>
          <w:szCs w:val="32"/>
        </w:rPr>
        <w:t>CITY COUNCIL SPECIAL MEETING AGENDA</w:t>
      </w:r>
    </w:p>
    <w:p w:rsidR="00822F84" w:rsidRPr="006A007A" w:rsidRDefault="00822F84" w:rsidP="006A007A">
      <w:pPr>
        <w:jc w:val="center"/>
        <w:rPr>
          <w:sz w:val="22"/>
          <w:szCs w:val="22"/>
        </w:rPr>
      </w:pPr>
    </w:p>
    <w:p w:rsidR="007F263E" w:rsidRPr="006A007A" w:rsidRDefault="00DE584A" w:rsidP="006A007A">
      <w:pPr>
        <w:jc w:val="center"/>
        <w:rPr>
          <w:b w:val="0"/>
          <w:sz w:val="28"/>
          <w:szCs w:val="28"/>
        </w:rPr>
      </w:pPr>
      <w:r w:rsidRPr="006A007A">
        <w:rPr>
          <w:b w:val="0"/>
          <w:sz w:val="28"/>
          <w:szCs w:val="28"/>
        </w:rPr>
        <w:t>Special</w:t>
      </w:r>
      <w:r w:rsidR="00AA63A7" w:rsidRPr="006A007A">
        <w:rPr>
          <w:b w:val="0"/>
          <w:sz w:val="28"/>
          <w:szCs w:val="28"/>
        </w:rPr>
        <w:t xml:space="preserve"> </w:t>
      </w:r>
      <w:r w:rsidRPr="006A007A">
        <w:rPr>
          <w:b w:val="0"/>
          <w:sz w:val="28"/>
          <w:szCs w:val="28"/>
        </w:rPr>
        <w:t>M</w:t>
      </w:r>
      <w:r w:rsidR="00AA63A7" w:rsidRPr="006A007A">
        <w:rPr>
          <w:b w:val="0"/>
          <w:sz w:val="28"/>
          <w:szCs w:val="28"/>
        </w:rPr>
        <w:t xml:space="preserve">eeting – </w:t>
      </w:r>
      <w:r w:rsidR="00FA4C7F" w:rsidRPr="006A007A">
        <w:rPr>
          <w:b w:val="0"/>
          <w:sz w:val="28"/>
          <w:szCs w:val="28"/>
        </w:rPr>
        <w:t xml:space="preserve">Monday </w:t>
      </w:r>
      <w:r w:rsidR="00B81F81" w:rsidRPr="006A007A">
        <w:rPr>
          <w:b w:val="0"/>
          <w:sz w:val="28"/>
          <w:szCs w:val="28"/>
        </w:rPr>
        <w:t>June</w:t>
      </w:r>
      <w:r w:rsidR="007D7B91" w:rsidRPr="006A007A">
        <w:rPr>
          <w:b w:val="0"/>
          <w:sz w:val="28"/>
          <w:szCs w:val="28"/>
        </w:rPr>
        <w:t xml:space="preserve"> </w:t>
      </w:r>
      <w:r w:rsidRPr="006A007A">
        <w:rPr>
          <w:b w:val="0"/>
          <w:sz w:val="28"/>
          <w:szCs w:val="28"/>
        </w:rPr>
        <w:t>14</w:t>
      </w:r>
      <w:r w:rsidR="001D5E21" w:rsidRPr="006A007A">
        <w:rPr>
          <w:b w:val="0"/>
          <w:sz w:val="28"/>
          <w:szCs w:val="28"/>
        </w:rPr>
        <w:t>, 20</w:t>
      </w:r>
      <w:r w:rsidR="002D2E97" w:rsidRPr="006A007A">
        <w:rPr>
          <w:b w:val="0"/>
          <w:sz w:val="28"/>
          <w:szCs w:val="28"/>
        </w:rPr>
        <w:t>21</w:t>
      </w:r>
    </w:p>
    <w:p w:rsidR="007F263E" w:rsidRPr="006A007A" w:rsidRDefault="007F263E" w:rsidP="006A007A">
      <w:pPr>
        <w:jc w:val="center"/>
        <w:rPr>
          <w:b w:val="0"/>
          <w:sz w:val="28"/>
          <w:szCs w:val="28"/>
        </w:rPr>
      </w:pPr>
      <w:r w:rsidRPr="006A007A">
        <w:rPr>
          <w:b w:val="0"/>
          <w:sz w:val="28"/>
          <w:szCs w:val="28"/>
        </w:rPr>
        <w:t>Stilwell Community Building – 6</w:t>
      </w:r>
      <w:r w:rsidRPr="006A007A">
        <w:rPr>
          <w:b w:val="0"/>
          <w:sz w:val="28"/>
          <w:szCs w:val="28"/>
          <w:vertAlign w:val="superscript"/>
        </w:rPr>
        <w:t>th</w:t>
      </w:r>
      <w:r w:rsidRPr="006A007A">
        <w:rPr>
          <w:b w:val="0"/>
          <w:sz w:val="28"/>
          <w:szCs w:val="28"/>
        </w:rPr>
        <w:t xml:space="preserve"> &amp; Poplar</w:t>
      </w:r>
      <w:r w:rsidR="00673296" w:rsidRPr="006A007A">
        <w:rPr>
          <w:b w:val="0"/>
          <w:sz w:val="28"/>
          <w:szCs w:val="28"/>
        </w:rPr>
        <w:t xml:space="preserve"> – </w:t>
      </w:r>
      <w:r w:rsidR="00BB105B" w:rsidRPr="006A007A">
        <w:rPr>
          <w:b w:val="0"/>
          <w:sz w:val="28"/>
          <w:szCs w:val="28"/>
        </w:rPr>
        <w:t>5</w:t>
      </w:r>
      <w:r w:rsidRPr="006A007A">
        <w:rPr>
          <w:b w:val="0"/>
          <w:sz w:val="28"/>
          <w:szCs w:val="28"/>
        </w:rPr>
        <w:t>:</w:t>
      </w:r>
      <w:r w:rsidR="00822F84" w:rsidRPr="006A007A">
        <w:rPr>
          <w:b w:val="0"/>
          <w:sz w:val="28"/>
          <w:szCs w:val="28"/>
        </w:rPr>
        <w:t>3</w:t>
      </w:r>
      <w:r w:rsidRPr="006A007A">
        <w:rPr>
          <w:b w:val="0"/>
          <w:sz w:val="28"/>
          <w:szCs w:val="28"/>
        </w:rPr>
        <w:t>0 P.M.</w:t>
      </w:r>
    </w:p>
    <w:p w:rsidR="00822F84" w:rsidRPr="006A007A" w:rsidRDefault="00822F84" w:rsidP="006A007A">
      <w:pPr>
        <w:jc w:val="center"/>
        <w:rPr>
          <w:b w:val="0"/>
          <w:sz w:val="22"/>
          <w:szCs w:val="22"/>
        </w:rPr>
      </w:pPr>
    </w:p>
    <w:p w:rsidR="00822F84" w:rsidRPr="006A007A" w:rsidRDefault="00822F84" w:rsidP="006A007A">
      <w:pPr>
        <w:jc w:val="center"/>
        <w:rPr>
          <w:b w:val="0"/>
        </w:rPr>
      </w:pPr>
      <w:r w:rsidRPr="006A007A">
        <w:rPr>
          <w:b w:val="0"/>
        </w:rPr>
        <w:t xml:space="preserve">Purpose of meeting is to host the public hearing as described below and to consider the attached agenda items. </w:t>
      </w:r>
    </w:p>
    <w:p w:rsidR="00822F84" w:rsidRPr="006A007A" w:rsidRDefault="00822F84" w:rsidP="006A007A">
      <w:pPr>
        <w:jc w:val="center"/>
        <w:rPr>
          <w:b w:val="0"/>
          <w:sz w:val="22"/>
          <w:szCs w:val="22"/>
        </w:rPr>
      </w:pPr>
    </w:p>
    <w:p w:rsidR="002D2E97" w:rsidRPr="006A007A" w:rsidRDefault="002D2E97" w:rsidP="006A007A">
      <w:pPr>
        <w:rPr>
          <w:rFonts w:eastAsiaTheme="minorHAnsi"/>
          <w:sz w:val="22"/>
          <w:szCs w:val="22"/>
          <w:u w:val="single"/>
        </w:rPr>
      </w:pPr>
      <w:r w:rsidRPr="006A007A">
        <w:rPr>
          <w:rFonts w:eastAsiaTheme="minorHAnsi"/>
          <w:sz w:val="22"/>
          <w:szCs w:val="22"/>
          <w:u w:val="single"/>
        </w:rPr>
        <w:t>City of Stilwell Mission Statement:</w:t>
      </w:r>
    </w:p>
    <w:p w:rsidR="002D2E97" w:rsidRPr="006A007A" w:rsidRDefault="002D2E97" w:rsidP="006A007A">
      <w:pPr>
        <w:jc w:val="both"/>
        <w:rPr>
          <w:rFonts w:eastAsiaTheme="minorHAnsi"/>
          <w:b w:val="0"/>
          <w:sz w:val="22"/>
          <w:szCs w:val="22"/>
        </w:rPr>
      </w:pPr>
      <w:r w:rsidRPr="006A007A">
        <w:rPr>
          <w:rFonts w:eastAsiaTheme="minorHAnsi"/>
          <w:b w:val="0"/>
          <w:sz w:val="22"/>
          <w:szCs w:val="22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673296" w:rsidRPr="006A007A" w:rsidRDefault="00673296" w:rsidP="006A007A">
      <w:pPr>
        <w:jc w:val="center"/>
        <w:rPr>
          <w:sz w:val="22"/>
          <w:szCs w:val="22"/>
        </w:rPr>
      </w:pPr>
    </w:p>
    <w:p w:rsidR="00B75F70" w:rsidRPr="006A007A" w:rsidRDefault="00B75F70" w:rsidP="006A007A">
      <w:pPr>
        <w:jc w:val="center"/>
        <w:rPr>
          <w:sz w:val="28"/>
          <w:szCs w:val="28"/>
        </w:rPr>
      </w:pPr>
      <w:r w:rsidRPr="006A007A">
        <w:rPr>
          <w:sz w:val="28"/>
          <w:szCs w:val="28"/>
        </w:rPr>
        <w:t>COMBINED PUBLIC HEARING REGARDING PROPOSED BUDGET FOR FISCAL YEAR 2021-2022 FOR THE STILWELL IMPROVEMENT AUTHORITY AND THE CITY OF STILWELL</w:t>
      </w:r>
    </w:p>
    <w:p w:rsidR="00B75F70" w:rsidRPr="006A007A" w:rsidRDefault="00B75F70" w:rsidP="006A007A">
      <w:pPr>
        <w:rPr>
          <w:rFonts w:eastAsiaTheme="minorHAnsi"/>
          <w:sz w:val="22"/>
          <w:szCs w:val="22"/>
          <w:u w:val="single"/>
        </w:rPr>
      </w:pPr>
    </w:p>
    <w:p w:rsidR="00B75F70" w:rsidRPr="006A007A" w:rsidRDefault="00B75F70" w:rsidP="006A007A">
      <w:pPr>
        <w:rPr>
          <w:rFonts w:eastAsiaTheme="minorHAnsi"/>
          <w:b w:val="0"/>
          <w:sz w:val="22"/>
          <w:szCs w:val="22"/>
        </w:rPr>
      </w:pPr>
      <w:r w:rsidRPr="006A007A">
        <w:rPr>
          <w:rFonts w:eastAsiaTheme="minorHAnsi"/>
          <w:sz w:val="22"/>
          <w:szCs w:val="22"/>
          <w:u w:val="single"/>
        </w:rPr>
        <w:t>Open Meeting</w:t>
      </w:r>
    </w:p>
    <w:p w:rsidR="006A007A" w:rsidRDefault="006A007A" w:rsidP="006A007A">
      <w:pPr>
        <w:rPr>
          <w:rFonts w:eastAsiaTheme="minorHAnsi"/>
          <w:b w:val="0"/>
          <w:sz w:val="22"/>
          <w:szCs w:val="22"/>
        </w:rPr>
      </w:pPr>
    </w:p>
    <w:p w:rsidR="00B75F70" w:rsidRPr="006A007A" w:rsidRDefault="00B75F70" w:rsidP="006A007A">
      <w:pPr>
        <w:rPr>
          <w:rFonts w:eastAsiaTheme="minorHAnsi"/>
          <w:b w:val="0"/>
          <w:sz w:val="22"/>
          <w:szCs w:val="22"/>
        </w:rPr>
      </w:pPr>
      <w:r w:rsidRPr="006A007A">
        <w:rPr>
          <w:rFonts w:eastAsiaTheme="minorHAnsi"/>
          <w:b w:val="0"/>
          <w:sz w:val="22"/>
          <w:szCs w:val="22"/>
        </w:rPr>
        <w:t>Questions and Comments</w:t>
      </w:r>
    </w:p>
    <w:p w:rsidR="006A007A" w:rsidRDefault="006A007A" w:rsidP="006A007A">
      <w:pPr>
        <w:rPr>
          <w:rFonts w:eastAsiaTheme="minorHAnsi"/>
          <w:sz w:val="22"/>
          <w:szCs w:val="22"/>
          <w:u w:val="single"/>
        </w:rPr>
      </w:pPr>
    </w:p>
    <w:p w:rsidR="00B75F70" w:rsidRPr="006A007A" w:rsidRDefault="00B75F70" w:rsidP="006A007A">
      <w:pPr>
        <w:rPr>
          <w:rFonts w:eastAsiaTheme="minorHAnsi"/>
          <w:sz w:val="22"/>
          <w:szCs w:val="22"/>
        </w:rPr>
      </w:pPr>
      <w:r w:rsidRPr="006A007A">
        <w:rPr>
          <w:rFonts w:eastAsiaTheme="minorHAnsi"/>
          <w:sz w:val="22"/>
          <w:szCs w:val="22"/>
          <w:u w:val="single"/>
        </w:rPr>
        <w:t>Close Meeting</w:t>
      </w:r>
      <w:r w:rsidRPr="006A007A">
        <w:rPr>
          <w:rFonts w:eastAsiaTheme="minorHAnsi"/>
          <w:sz w:val="22"/>
          <w:szCs w:val="22"/>
        </w:rPr>
        <w:t xml:space="preserve"> </w:t>
      </w:r>
    </w:p>
    <w:p w:rsidR="006A007A" w:rsidRDefault="006A007A" w:rsidP="006A007A">
      <w:pPr>
        <w:jc w:val="center"/>
        <w:rPr>
          <w:rFonts w:eastAsiaTheme="minorHAnsi"/>
          <w:sz w:val="22"/>
          <w:szCs w:val="22"/>
        </w:rPr>
      </w:pPr>
    </w:p>
    <w:p w:rsidR="00B75F70" w:rsidRPr="006A007A" w:rsidRDefault="00B75F70" w:rsidP="006A007A">
      <w:pPr>
        <w:jc w:val="center"/>
        <w:rPr>
          <w:rFonts w:eastAsiaTheme="minorHAnsi"/>
        </w:rPr>
      </w:pPr>
      <w:r w:rsidRPr="006A007A">
        <w:rPr>
          <w:rFonts w:eastAsiaTheme="minorHAnsi"/>
        </w:rPr>
        <w:t>SPECIAL MEETING</w:t>
      </w:r>
    </w:p>
    <w:p w:rsidR="006A007A" w:rsidRDefault="006A007A" w:rsidP="006A007A">
      <w:pPr>
        <w:rPr>
          <w:sz w:val="22"/>
          <w:szCs w:val="22"/>
          <w:u w:val="single"/>
        </w:rPr>
      </w:pPr>
    </w:p>
    <w:p w:rsidR="00B75F70" w:rsidRPr="006A007A" w:rsidRDefault="00B75F70" w:rsidP="006A007A">
      <w:pPr>
        <w:rPr>
          <w:sz w:val="22"/>
          <w:szCs w:val="22"/>
          <w:u w:val="single"/>
        </w:rPr>
      </w:pPr>
      <w:r w:rsidRPr="006A007A">
        <w:rPr>
          <w:sz w:val="22"/>
          <w:szCs w:val="22"/>
          <w:u w:val="single"/>
        </w:rPr>
        <w:t>Call to Order, Flag Salute, Invocation</w:t>
      </w:r>
    </w:p>
    <w:p w:rsidR="00B75F70" w:rsidRPr="006A007A" w:rsidRDefault="00B75F70" w:rsidP="006A007A">
      <w:pPr>
        <w:rPr>
          <w:sz w:val="22"/>
          <w:szCs w:val="22"/>
          <w:u w:val="single"/>
        </w:rPr>
      </w:pPr>
    </w:p>
    <w:p w:rsidR="00B75F70" w:rsidRPr="006A007A" w:rsidRDefault="00B75F70" w:rsidP="006A007A">
      <w:pPr>
        <w:rPr>
          <w:rFonts w:eastAsiaTheme="minorHAnsi"/>
          <w:sz w:val="22"/>
          <w:szCs w:val="22"/>
          <w:u w:val="single"/>
        </w:rPr>
      </w:pPr>
      <w:r w:rsidRPr="006A007A">
        <w:rPr>
          <w:rFonts w:eastAsiaTheme="minorHAnsi"/>
          <w:sz w:val="22"/>
          <w:szCs w:val="22"/>
          <w:u w:val="single"/>
        </w:rPr>
        <w:t>Roll Call</w:t>
      </w:r>
    </w:p>
    <w:p w:rsidR="00B75F70" w:rsidRPr="006A007A" w:rsidRDefault="00B75F70" w:rsidP="006A007A">
      <w:pPr>
        <w:rPr>
          <w:rFonts w:eastAsiaTheme="minorHAnsi"/>
          <w:sz w:val="22"/>
          <w:szCs w:val="22"/>
          <w:u w:val="single"/>
        </w:rPr>
      </w:pPr>
    </w:p>
    <w:p w:rsidR="00B75F70" w:rsidRPr="006A007A" w:rsidRDefault="00B75F70" w:rsidP="006A007A">
      <w:pPr>
        <w:jc w:val="both"/>
        <w:rPr>
          <w:sz w:val="22"/>
          <w:szCs w:val="22"/>
          <w:u w:val="single"/>
        </w:rPr>
      </w:pPr>
      <w:r w:rsidRPr="006A007A">
        <w:rPr>
          <w:sz w:val="22"/>
          <w:szCs w:val="22"/>
          <w:u w:val="single"/>
        </w:rPr>
        <w:t>Special Agenda</w:t>
      </w:r>
    </w:p>
    <w:p w:rsidR="00B45F57" w:rsidRPr="006A007A" w:rsidRDefault="00B45F57" w:rsidP="006A007A">
      <w:pPr>
        <w:pStyle w:val="ListParagraph"/>
        <w:contextualSpacing w:val="0"/>
        <w:rPr>
          <w:b w:val="0"/>
          <w:sz w:val="22"/>
          <w:szCs w:val="22"/>
          <w:lang w:bidi="en-US"/>
        </w:rPr>
      </w:pPr>
    </w:p>
    <w:p w:rsidR="00B45F57" w:rsidRPr="006A007A" w:rsidRDefault="00B45F57" w:rsidP="006A007A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outlineLvl w:val="0"/>
        <w:rPr>
          <w:b w:val="0"/>
          <w:sz w:val="22"/>
          <w:szCs w:val="22"/>
        </w:rPr>
      </w:pPr>
      <w:r w:rsidRPr="006A007A">
        <w:rPr>
          <w:b w:val="0"/>
          <w:sz w:val="22"/>
          <w:szCs w:val="22"/>
        </w:rPr>
        <w:t xml:space="preserve">Discussion with possible decision to adopt budget for FY </w:t>
      </w:r>
      <w:r w:rsidR="009872C2" w:rsidRPr="006A007A">
        <w:rPr>
          <w:b w:val="0"/>
          <w:sz w:val="22"/>
          <w:szCs w:val="22"/>
        </w:rPr>
        <w:t>2021</w:t>
      </w:r>
      <w:r w:rsidRPr="006A007A">
        <w:rPr>
          <w:b w:val="0"/>
          <w:sz w:val="22"/>
          <w:szCs w:val="22"/>
        </w:rPr>
        <w:t>-202</w:t>
      </w:r>
      <w:r w:rsidR="009872C2" w:rsidRPr="006A007A">
        <w:rPr>
          <w:b w:val="0"/>
          <w:sz w:val="22"/>
          <w:szCs w:val="22"/>
        </w:rPr>
        <w:t>2</w:t>
      </w:r>
      <w:r w:rsidRPr="006A007A">
        <w:rPr>
          <w:b w:val="0"/>
          <w:sz w:val="22"/>
          <w:szCs w:val="22"/>
        </w:rPr>
        <w:t>.</w:t>
      </w:r>
    </w:p>
    <w:p w:rsidR="00B45F57" w:rsidRPr="006A007A" w:rsidRDefault="00B45F57" w:rsidP="006A007A">
      <w:pPr>
        <w:pStyle w:val="ListParagraph"/>
        <w:widowControl w:val="0"/>
        <w:autoSpaceDE w:val="0"/>
        <w:autoSpaceDN w:val="0"/>
        <w:contextualSpacing w:val="0"/>
        <w:outlineLvl w:val="0"/>
        <w:rPr>
          <w:b w:val="0"/>
          <w:sz w:val="22"/>
          <w:szCs w:val="22"/>
        </w:rPr>
      </w:pPr>
    </w:p>
    <w:p w:rsidR="00B45F57" w:rsidRPr="006A007A" w:rsidRDefault="00B45F57" w:rsidP="006A007A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outlineLvl w:val="0"/>
        <w:rPr>
          <w:b w:val="0"/>
          <w:sz w:val="22"/>
          <w:szCs w:val="22"/>
        </w:rPr>
      </w:pPr>
      <w:r w:rsidRPr="006A007A">
        <w:rPr>
          <w:b w:val="0"/>
          <w:sz w:val="22"/>
          <w:szCs w:val="22"/>
        </w:rPr>
        <w:t xml:space="preserve">Discussion with possible decision to adopt Resolution </w:t>
      </w:r>
      <w:r w:rsidR="009872C2" w:rsidRPr="006A007A">
        <w:rPr>
          <w:b w:val="0"/>
          <w:sz w:val="22"/>
          <w:szCs w:val="22"/>
        </w:rPr>
        <w:t>2021</w:t>
      </w:r>
      <w:r w:rsidRPr="006A007A">
        <w:rPr>
          <w:b w:val="0"/>
          <w:sz w:val="22"/>
          <w:szCs w:val="22"/>
        </w:rPr>
        <w:t>-202</w:t>
      </w:r>
      <w:r w:rsidR="009872C2" w:rsidRPr="006A007A">
        <w:rPr>
          <w:b w:val="0"/>
          <w:sz w:val="22"/>
          <w:szCs w:val="22"/>
        </w:rPr>
        <w:t>2</w:t>
      </w:r>
      <w:r w:rsidR="00952DB9" w:rsidRPr="006A007A">
        <w:rPr>
          <w:b w:val="0"/>
          <w:sz w:val="22"/>
          <w:szCs w:val="22"/>
        </w:rPr>
        <w:t>.</w:t>
      </w:r>
    </w:p>
    <w:p w:rsidR="00952DB9" w:rsidRPr="006A007A" w:rsidRDefault="00952DB9" w:rsidP="006A007A">
      <w:pPr>
        <w:pStyle w:val="ListParagraph"/>
        <w:contextualSpacing w:val="0"/>
        <w:rPr>
          <w:b w:val="0"/>
          <w:sz w:val="22"/>
          <w:szCs w:val="22"/>
        </w:rPr>
      </w:pPr>
    </w:p>
    <w:p w:rsidR="00952DB9" w:rsidRPr="006A007A" w:rsidRDefault="00312D17" w:rsidP="006A007A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outlineLvl w:val="0"/>
        <w:rPr>
          <w:b w:val="0"/>
          <w:sz w:val="22"/>
          <w:szCs w:val="22"/>
        </w:rPr>
      </w:pPr>
      <w:r w:rsidRPr="006A007A">
        <w:rPr>
          <w:b w:val="0"/>
          <w:sz w:val="22"/>
          <w:szCs w:val="22"/>
        </w:rPr>
        <w:t xml:space="preserve">Discussion </w:t>
      </w:r>
      <w:r w:rsidR="00C868A3" w:rsidRPr="006A007A">
        <w:rPr>
          <w:b w:val="0"/>
          <w:sz w:val="22"/>
          <w:szCs w:val="22"/>
        </w:rPr>
        <w:t>and</w:t>
      </w:r>
      <w:r w:rsidRPr="006A007A">
        <w:rPr>
          <w:b w:val="0"/>
          <w:sz w:val="22"/>
          <w:szCs w:val="22"/>
        </w:rPr>
        <w:t xml:space="preserve"> decision regarding removal of signature of Jim Spray and Debbie Johnson from all city bank accounts.</w:t>
      </w:r>
    </w:p>
    <w:p w:rsidR="00312D17" w:rsidRPr="006A007A" w:rsidRDefault="00312D17" w:rsidP="006A007A">
      <w:pPr>
        <w:pStyle w:val="ListParagraph"/>
        <w:contextualSpacing w:val="0"/>
        <w:rPr>
          <w:b w:val="0"/>
          <w:sz w:val="22"/>
          <w:szCs w:val="22"/>
        </w:rPr>
      </w:pPr>
    </w:p>
    <w:p w:rsidR="00312D17" w:rsidRPr="006A007A" w:rsidRDefault="00C868A3" w:rsidP="006A007A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outlineLvl w:val="0"/>
        <w:rPr>
          <w:b w:val="0"/>
          <w:sz w:val="22"/>
          <w:szCs w:val="22"/>
        </w:rPr>
      </w:pPr>
      <w:r w:rsidRPr="006A007A">
        <w:rPr>
          <w:b w:val="0"/>
          <w:sz w:val="22"/>
          <w:szCs w:val="22"/>
        </w:rPr>
        <w:t xml:space="preserve">Discussion with possible decision regarding </w:t>
      </w:r>
      <w:r w:rsidR="00C344EF" w:rsidRPr="006A007A">
        <w:rPr>
          <w:b w:val="0"/>
          <w:sz w:val="22"/>
          <w:szCs w:val="22"/>
        </w:rPr>
        <w:t xml:space="preserve">name </w:t>
      </w:r>
      <w:r w:rsidRPr="006A007A">
        <w:rPr>
          <w:b w:val="0"/>
          <w:sz w:val="22"/>
          <w:szCs w:val="22"/>
        </w:rPr>
        <w:t xml:space="preserve">change of account </w:t>
      </w:r>
      <w:r w:rsidR="00C344EF" w:rsidRPr="006A007A">
        <w:rPr>
          <w:b w:val="0"/>
          <w:sz w:val="22"/>
          <w:szCs w:val="22"/>
        </w:rPr>
        <w:t>“</w:t>
      </w:r>
      <w:proofErr w:type="spellStart"/>
      <w:r w:rsidRPr="006A007A">
        <w:rPr>
          <w:b w:val="0"/>
          <w:sz w:val="22"/>
          <w:szCs w:val="22"/>
        </w:rPr>
        <w:t>CDBG</w:t>
      </w:r>
      <w:proofErr w:type="spellEnd"/>
      <w:r w:rsidR="00C344EF" w:rsidRPr="006A007A">
        <w:rPr>
          <w:b w:val="0"/>
          <w:sz w:val="22"/>
          <w:szCs w:val="22"/>
        </w:rPr>
        <w:t>”</w:t>
      </w:r>
      <w:r w:rsidRPr="006A007A">
        <w:rPr>
          <w:b w:val="0"/>
          <w:sz w:val="22"/>
          <w:szCs w:val="22"/>
        </w:rPr>
        <w:t xml:space="preserve"> </w:t>
      </w:r>
      <w:r w:rsidR="00C344EF" w:rsidRPr="006A007A">
        <w:rPr>
          <w:b w:val="0"/>
          <w:sz w:val="22"/>
          <w:szCs w:val="22"/>
        </w:rPr>
        <w:t xml:space="preserve">at Carson Community Bank </w:t>
      </w:r>
      <w:r w:rsidRPr="006A007A">
        <w:rPr>
          <w:b w:val="0"/>
          <w:sz w:val="22"/>
          <w:szCs w:val="22"/>
        </w:rPr>
        <w:t xml:space="preserve">to account name </w:t>
      </w:r>
      <w:r w:rsidR="00C344EF" w:rsidRPr="006A007A">
        <w:rPr>
          <w:b w:val="0"/>
          <w:sz w:val="22"/>
          <w:szCs w:val="22"/>
        </w:rPr>
        <w:t>“</w:t>
      </w:r>
      <w:r w:rsidRPr="006A007A">
        <w:rPr>
          <w:b w:val="0"/>
          <w:sz w:val="22"/>
          <w:szCs w:val="22"/>
        </w:rPr>
        <w:t>Federal Grant One</w:t>
      </w:r>
      <w:r w:rsidR="00C344EF" w:rsidRPr="006A007A">
        <w:rPr>
          <w:b w:val="0"/>
          <w:sz w:val="22"/>
          <w:szCs w:val="22"/>
        </w:rPr>
        <w:t>”</w:t>
      </w:r>
      <w:r w:rsidRPr="006A007A">
        <w:rPr>
          <w:b w:val="0"/>
          <w:sz w:val="22"/>
          <w:szCs w:val="22"/>
        </w:rPr>
        <w:t xml:space="preserve"> to be used solely for Safe Routes to School Grant expenditures until grant closing is completed. </w:t>
      </w:r>
    </w:p>
    <w:p w:rsidR="00C344EF" w:rsidRPr="006A007A" w:rsidRDefault="00C344EF" w:rsidP="006A007A">
      <w:pPr>
        <w:pStyle w:val="ListParagraph"/>
        <w:contextualSpacing w:val="0"/>
        <w:rPr>
          <w:b w:val="0"/>
          <w:sz w:val="22"/>
          <w:szCs w:val="22"/>
        </w:rPr>
      </w:pPr>
    </w:p>
    <w:p w:rsidR="00C344EF" w:rsidRPr="006A007A" w:rsidRDefault="00C344EF" w:rsidP="006A007A">
      <w:pPr>
        <w:numPr>
          <w:ilvl w:val="0"/>
          <w:numId w:val="37"/>
        </w:numPr>
        <w:jc w:val="both"/>
        <w:rPr>
          <w:b w:val="0"/>
          <w:sz w:val="22"/>
          <w:szCs w:val="22"/>
        </w:rPr>
      </w:pPr>
      <w:r w:rsidRPr="006A007A">
        <w:rPr>
          <w:b w:val="0"/>
          <w:sz w:val="22"/>
          <w:szCs w:val="22"/>
        </w:rPr>
        <w:t xml:space="preserve">Discussion with possible decision to approve special event permits, waivers-of-fees, and partial funding for the Chamber of Commerce for four events designed to provide both economic </w:t>
      </w:r>
      <w:r w:rsidRPr="006A007A">
        <w:rPr>
          <w:b w:val="0"/>
          <w:sz w:val="22"/>
          <w:szCs w:val="22"/>
        </w:rPr>
        <w:lastRenderedPageBreak/>
        <w:t>advantage and positive community impact to the City of Stilwell during FY 2021-2022, with such possible approval requiring an adjustment to the proposed FY 2021-22 budget of $3,400 to Account # 10-01-620900, listed as follows:</w:t>
      </w:r>
      <w:r w:rsidRPr="006A007A">
        <w:rPr>
          <w:rFonts w:eastAsia="Arial"/>
          <w:b w:val="0"/>
          <w:color w:val="161616"/>
          <w:spacing w:val="-1"/>
          <w:w w:val="90"/>
          <w:sz w:val="22"/>
          <w:szCs w:val="22"/>
        </w:rPr>
        <w:t xml:space="preserve"> </w:t>
      </w:r>
    </w:p>
    <w:p w:rsidR="00C344EF" w:rsidRPr="006A007A" w:rsidRDefault="00C344EF" w:rsidP="006A007A">
      <w:pPr>
        <w:pStyle w:val="ListParagraph"/>
        <w:contextualSpacing w:val="0"/>
        <w:rPr>
          <w:b w:val="0"/>
          <w:sz w:val="22"/>
          <w:szCs w:val="22"/>
        </w:rPr>
      </w:pPr>
    </w:p>
    <w:p w:rsidR="00C344EF" w:rsidRPr="006A007A" w:rsidRDefault="00C344EF" w:rsidP="006A007A">
      <w:pPr>
        <w:numPr>
          <w:ilvl w:val="1"/>
          <w:numId w:val="37"/>
        </w:numPr>
        <w:jc w:val="both"/>
        <w:rPr>
          <w:b w:val="0"/>
          <w:sz w:val="22"/>
          <w:szCs w:val="22"/>
        </w:rPr>
      </w:pPr>
      <w:r w:rsidRPr="006A007A">
        <w:rPr>
          <w:b w:val="0"/>
          <w:sz w:val="22"/>
          <w:szCs w:val="22"/>
        </w:rPr>
        <w:t>The July 4th Downtown Picnic on</w:t>
      </w:r>
      <w:r w:rsidRPr="006A007A">
        <w:rPr>
          <w:b w:val="0"/>
          <w:sz w:val="22"/>
          <w:szCs w:val="22"/>
          <w:lang w:bidi="en-US"/>
        </w:rPr>
        <w:t xml:space="preserve"> Sunday July 4, 2021, from 1 p.m. to 10:30 p.m.</w:t>
      </w:r>
      <w:r w:rsidRPr="006A007A">
        <w:rPr>
          <w:b w:val="0"/>
          <w:sz w:val="22"/>
          <w:szCs w:val="22"/>
        </w:rPr>
        <w:t>, closing</w:t>
      </w:r>
      <w:r w:rsidRPr="006A007A">
        <w:rPr>
          <w:b w:val="0"/>
          <w:sz w:val="22"/>
          <w:szCs w:val="22"/>
          <w:lang w:bidi="en-US"/>
        </w:rPr>
        <w:t xml:space="preserve"> Division Street between 1</w:t>
      </w:r>
      <w:r w:rsidRPr="006A007A">
        <w:rPr>
          <w:b w:val="0"/>
          <w:sz w:val="22"/>
          <w:szCs w:val="22"/>
          <w:vertAlign w:val="superscript"/>
          <w:lang w:bidi="en-US"/>
        </w:rPr>
        <w:t>st</w:t>
      </w:r>
      <w:r w:rsidRPr="006A007A">
        <w:rPr>
          <w:b w:val="0"/>
          <w:sz w:val="22"/>
          <w:szCs w:val="22"/>
          <w:lang w:bidi="en-US"/>
        </w:rPr>
        <w:t xml:space="preserve"> and 4</w:t>
      </w:r>
      <w:r w:rsidRPr="006A007A">
        <w:rPr>
          <w:b w:val="0"/>
          <w:sz w:val="22"/>
          <w:szCs w:val="22"/>
          <w:vertAlign w:val="superscript"/>
          <w:lang w:bidi="en-US"/>
        </w:rPr>
        <w:t>th</w:t>
      </w:r>
      <w:r w:rsidRPr="006A007A">
        <w:rPr>
          <w:b w:val="0"/>
          <w:sz w:val="22"/>
          <w:szCs w:val="22"/>
          <w:lang w:bidi="en-US"/>
        </w:rPr>
        <w:t xml:space="preserve"> streets, and closing 2</w:t>
      </w:r>
      <w:r w:rsidRPr="006A007A">
        <w:rPr>
          <w:b w:val="0"/>
          <w:sz w:val="22"/>
          <w:szCs w:val="22"/>
          <w:vertAlign w:val="superscript"/>
          <w:lang w:bidi="en-US"/>
        </w:rPr>
        <w:t>nd</w:t>
      </w:r>
      <w:r w:rsidRPr="006A007A">
        <w:rPr>
          <w:b w:val="0"/>
          <w:sz w:val="22"/>
          <w:szCs w:val="22"/>
          <w:lang w:bidi="en-US"/>
        </w:rPr>
        <w:t xml:space="preserve"> Street from Olive Street to the alley between Division and Oak Streets with partial reimbursement to the Chamber of no more than $1,750 as per an itemized list of total expenses to be presented after the event.</w:t>
      </w:r>
    </w:p>
    <w:p w:rsidR="00C344EF" w:rsidRPr="006A007A" w:rsidRDefault="00C344EF" w:rsidP="006A007A">
      <w:pPr>
        <w:numPr>
          <w:ilvl w:val="1"/>
          <w:numId w:val="37"/>
        </w:numPr>
        <w:jc w:val="both"/>
        <w:rPr>
          <w:b w:val="0"/>
          <w:sz w:val="22"/>
          <w:szCs w:val="22"/>
        </w:rPr>
      </w:pPr>
      <w:r w:rsidRPr="006A007A">
        <w:rPr>
          <w:b w:val="0"/>
          <w:sz w:val="22"/>
          <w:szCs w:val="22"/>
        </w:rPr>
        <w:t xml:space="preserve">The Stilwell High School Homecoming Chili Luncheon will be October 8, 2021, </w:t>
      </w:r>
      <w:r w:rsidRPr="006A007A">
        <w:rPr>
          <w:b w:val="0"/>
          <w:sz w:val="22"/>
          <w:szCs w:val="22"/>
          <w:lang w:bidi="en-US"/>
        </w:rPr>
        <w:t>with partial reimbursement to the Chamber of no more than $1,750 as per an itemized list of total expenses to be presented after the event.</w:t>
      </w:r>
    </w:p>
    <w:p w:rsidR="00C344EF" w:rsidRPr="006A007A" w:rsidRDefault="00C344EF" w:rsidP="006A007A">
      <w:pPr>
        <w:numPr>
          <w:ilvl w:val="1"/>
          <w:numId w:val="37"/>
        </w:numPr>
        <w:jc w:val="both"/>
        <w:rPr>
          <w:b w:val="0"/>
          <w:sz w:val="22"/>
          <w:szCs w:val="22"/>
        </w:rPr>
      </w:pPr>
      <w:r w:rsidRPr="006A007A">
        <w:rPr>
          <w:b w:val="0"/>
          <w:sz w:val="22"/>
          <w:szCs w:val="22"/>
        </w:rPr>
        <w:t xml:space="preserve">The Christmas Parade, with date to be determined after school starts, </w:t>
      </w:r>
      <w:r w:rsidRPr="006A007A">
        <w:rPr>
          <w:b w:val="0"/>
          <w:sz w:val="22"/>
          <w:szCs w:val="22"/>
          <w:lang w:bidi="en-US"/>
        </w:rPr>
        <w:t>with partial reimbursement to the Chamber of no more than $1,750 as per an itemized list of total expenses to be presented after the event.</w:t>
      </w:r>
    </w:p>
    <w:p w:rsidR="00C344EF" w:rsidRPr="006A007A" w:rsidRDefault="00C344EF" w:rsidP="006A007A">
      <w:pPr>
        <w:numPr>
          <w:ilvl w:val="1"/>
          <w:numId w:val="37"/>
        </w:numPr>
        <w:jc w:val="both"/>
        <w:rPr>
          <w:sz w:val="22"/>
          <w:szCs w:val="22"/>
        </w:rPr>
      </w:pPr>
      <w:r w:rsidRPr="006A007A">
        <w:rPr>
          <w:b w:val="0"/>
          <w:sz w:val="22"/>
          <w:szCs w:val="22"/>
        </w:rPr>
        <w:t xml:space="preserve">The Strawberry Festival Prince and Princess Pageant to be held in March, 2022, </w:t>
      </w:r>
      <w:r w:rsidRPr="006A007A">
        <w:rPr>
          <w:b w:val="0"/>
          <w:sz w:val="22"/>
          <w:szCs w:val="22"/>
          <w:lang w:bidi="en-US"/>
        </w:rPr>
        <w:t>with partial reimbursement to the Chamber of no more than $1,750 as per an itemized list of total expenses to be presented after the event.</w:t>
      </w:r>
    </w:p>
    <w:p w:rsidR="00C344EF" w:rsidRPr="006A007A" w:rsidRDefault="00C344EF" w:rsidP="006A007A">
      <w:pPr>
        <w:jc w:val="both"/>
        <w:rPr>
          <w:sz w:val="22"/>
          <w:szCs w:val="22"/>
        </w:rPr>
      </w:pPr>
    </w:p>
    <w:p w:rsidR="00DC6713" w:rsidRPr="006A007A" w:rsidRDefault="00C344EF" w:rsidP="006A007A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outlineLvl w:val="0"/>
        <w:rPr>
          <w:b w:val="0"/>
          <w:sz w:val="22"/>
          <w:szCs w:val="22"/>
        </w:rPr>
      </w:pPr>
      <w:r w:rsidRPr="006A007A">
        <w:rPr>
          <w:b w:val="0"/>
          <w:bCs/>
          <w:sz w:val="22"/>
          <w:szCs w:val="22"/>
        </w:rPr>
        <w:t xml:space="preserve">Discussion with possible decision to approve a contract for city employee uniforms with either </w:t>
      </w:r>
      <w:r w:rsidRPr="006A007A">
        <w:rPr>
          <w:b w:val="0"/>
          <w:sz w:val="22"/>
          <w:szCs w:val="22"/>
        </w:rPr>
        <w:t>Aramark or Clean.</w:t>
      </w:r>
      <w:r w:rsidR="00DC6713" w:rsidRPr="006A007A">
        <w:rPr>
          <w:sz w:val="22"/>
          <w:szCs w:val="22"/>
        </w:rPr>
        <w:t xml:space="preserve"> </w:t>
      </w:r>
    </w:p>
    <w:p w:rsidR="00DC6713" w:rsidRPr="006A007A" w:rsidRDefault="00DC6713" w:rsidP="006A007A">
      <w:pPr>
        <w:pStyle w:val="ListParagraph"/>
        <w:widowControl w:val="0"/>
        <w:autoSpaceDE w:val="0"/>
        <w:autoSpaceDN w:val="0"/>
        <w:contextualSpacing w:val="0"/>
        <w:outlineLvl w:val="0"/>
        <w:rPr>
          <w:b w:val="0"/>
          <w:sz w:val="22"/>
          <w:szCs w:val="22"/>
        </w:rPr>
      </w:pPr>
    </w:p>
    <w:p w:rsidR="00C344EF" w:rsidRPr="006A007A" w:rsidRDefault="00C344EF" w:rsidP="006A007A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outlineLvl w:val="0"/>
        <w:rPr>
          <w:b w:val="0"/>
          <w:sz w:val="22"/>
          <w:szCs w:val="22"/>
        </w:rPr>
      </w:pPr>
      <w:r w:rsidRPr="006A007A">
        <w:rPr>
          <w:b w:val="0"/>
          <w:sz w:val="22"/>
          <w:szCs w:val="22"/>
        </w:rPr>
        <w:t xml:space="preserve">Discussion with possible decision to grant a waiver to </w:t>
      </w:r>
      <w:proofErr w:type="spellStart"/>
      <w:r w:rsidR="006A007A" w:rsidRPr="006A007A">
        <w:rPr>
          <w:b w:val="0"/>
          <w:sz w:val="22"/>
          <w:szCs w:val="22"/>
        </w:rPr>
        <w:t>Ce</w:t>
      </w:r>
      <w:r w:rsidR="006A007A">
        <w:rPr>
          <w:b w:val="0"/>
          <w:sz w:val="22"/>
          <w:szCs w:val="22"/>
        </w:rPr>
        <w:t>l</w:t>
      </w:r>
      <w:r w:rsidR="006A007A" w:rsidRPr="006A007A">
        <w:rPr>
          <w:b w:val="0"/>
          <w:sz w:val="22"/>
          <w:szCs w:val="22"/>
        </w:rPr>
        <w:t>lective</w:t>
      </w:r>
      <w:proofErr w:type="spellEnd"/>
      <w:r w:rsidRPr="006A007A">
        <w:rPr>
          <w:b w:val="0"/>
          <w:sz w:val="22"/>
          <w:szCs w:val="22"/>
        </w:rPr>
        <w:t xml:space="preserve"> </w:t>
      </w:r>
      <w:r w:rsidR="006A007A" w:rsidRPr="006A007A">
        <w:rPr>
          <w:b w:val="0"/>
          <w:sz w:val="22"/>
          <w:szCs w:val="22"/>
        </w:rPr>
        <w:t xml:space="preserve">Solutions </w:t>
      </w:r>
      <w:r w:rsidRPr="006A007A">
        <w:rPr>
          <w:b w:val="0"/>
          <w:sz w:val="22"/>
          <w:szCs w:val="22"/>
        </w:rPr>
        <w:t>for placement of</w:t>
      </w:r>
      <w:r w:rsidR="00DC6713" w:rsidRPr="006A007A">
        <w:rPr>
          <w:b w:val="0"/>
          <w:sz w:val="22"/>
          <w:szCs w:val="22"/>
        </w:rPr>
        <w:t xml:space="preserve"> </w:t>
      </w:r>
      <w:r w:rsidRPr="006A007A">
        <w:rPr>
          <w:b w:val="0"/>
          <w:sz w:val="22"/>
          <w:szCs w:val="22"/>
        </w:rPr>
        <w:t xml:space="preserve">Telecommunication Tower </w:t>
      </w:r>
      <w:r w:rsidR="006A007A">
        <w:rPr>
          <w:b w:val="0"/>
          <w:sz w:val="22"/>
          <w:szCs w:val="22"/>
        </w:rPr>
        <w:t xml:space="preserve">City Permit #20200241 </w:t>
      </w:r>
      <w:r w:rsidRPr="006A007A">
        <w:rPr>
          <w:b w:val="0"/>
          <w:sz w:val="22"/>
          <w:szCs w:val="22"/>
        </w:rPr>
        <w:t>upon completion of all other requirements and fines paid as per city ordinance.</w:t>
      </w:r>
    </w:p>
    <w:p w:rsidR="00C344EF" w:rsidRPr="006A007A" w:rsidRDefault="00C344EF" w:rsidP="006A007A">
      <w:pPr>
        <w:pStyle w:val="ListParagraph"/>
        <w:widowControl w:val="0"/>
        <w:autoSpaceDE w:val="0"/>
        <w:autoSpaceDN w:val="0"/>
        <w:contextualSpacing w:val="0"/>
        <w:outlineLvl w:val="0"/>
        <w:rPr>
          <w:b w:val="0"/>
          <w:sz w:val="22"/>
          <w:szCs w:val="22"/>
        </w:rPr>
      </w:pPr>
    </w:p>
    <w:p w:rsidR="00C344EF" w:rsidRPr="006A007A" w:rsidRDefault="00C344EF" w:rsidP="006A007A">
      <w:pPr>
        <w:pStyle w:val="ListParagraph"/>
        <w:numPr>
          <w:ilvl w:val="0"/>
          <w:numId w:val="37"/>
        </w:numPr>
        <w:contextualSpacing w:val="0"/>
        <w:rPr>
          <w:b w:val="0"/>
          <w:sz w:val="22"/>
          <w:szCs w:val="22"/>
        </w:rPr>
      </w:pPr>
      <w:r w:rsidRPr="006A007A">
        <w:rPr>
          <w:b w:val="0"/>
          <w:sz w:val="22"/>
          <w:szCs w:val="22"/>
        </w:rPr>
        <w:t>Discussion with possible decision to approve Ordinance #385-2021, An Annual Update to Ordinance 385 Concerning Fees and Permits Required by The City of Stilwell.</w:t>
      </w:r>
    </w:p>
    <w:p w:rsidR="00C344EF" w:rsidRPr="006A007A" w:rsidRDefault="00C344EF" w:rsidP="006A007A">
      <w:pPr>
        <w:pStyle w:val="ListParagraph"/>
        <w:contextualSpacing w:val="0"/>
        <w:rPr>
          <w:b w:val="0"/>
          <w:sz w:val="22"/>
          <w:szCs w:val="22"/>
        </w:rPr>
      </w:pPr>
    </w:p>
    <w:p w:rsidR="006A007A" w:rsidRPr="006A007A" w:rsidRDefault="00C344EF" w:rsidP="006A007A">
      <w:pPr>
        <w:pStyle w:val="Heading1"/>
        <w:numPr>
          <w:ilvl w:val="0"/>
          <w:numId w:val="37"/>
        </w:numPr>
        <w:rPr>
          <w:sz w:val="22"/>
          <w:szCs w:val="22"/>
        </w:rPr>
      </w:pPr>
      <w:r w:rsidRPr="006A007A">
        <w:rPr>
          <w:sz w:val="22"/>
          <w:szCs w:val="22"/>
        </w:rPr>
        <w:t>Discussion with possible decision to adopt, for the immediate preservation of the public peace, health and safety, an emergency clause by reason whereof the provisions of “Ordinance #385-2021” adopted above shall become effective immediately upon passage and approval, all as required by Law.</w:t>
      </w:r>
      <w:r w:rsidR="006A007A" w:rsidRPr="006A007A">
        <w:rPr>
          <w:b/>
          <w:sz w:val="22"/>
          <w:szCs w:val="22"/>
        </w:rPr>
        <w:t xml:space="preserve"> </w:t>
      </w:r>
    </w:p>
    <w:p w:rsidR="006A007A" w:rsidRDefault="006A007A" w:rsidP="006A007A">
      <w:pPr>
        <w:pStyle w:val="ListParagraph"/>
        <w:rPr>
          <w:sz w:val="22"/>
          <w:szCs w:val="22"/>
        </w:rPr>
      </w:pPr>
    </w:p>
    <w:p w:rsidR="00C344EF" w:rsidRPr="006A007A" w:rsidRDefault="006A007A" w:rsidP="008825A2">
      <w:pPr>
        <w:pStyle w:val="Heading1"/>
        <w:numPr>
          <w:ilvl w:val="0"/>
          <w:numId w:val="37"/>
        </w:numPr>
        <w:rPr>
          <w:sz w:val="22"/>
          <w:szCs w:val="22"/>
        </w:rPr>
      </w:pPr>
      <w:r w:rsidRPr="006A007A">
        <w:rPr>
          <w:sz w:val="22"/>
          <w:szCs w:val="22"/>
        </w:rPr>
        <w:t>Discussion with possible decision to approve doors, concrete work and other items (paint, etc.) in the Community Building as per 2021 REAP Grant for a total cost of less than $5,000 not requiring a budget adjustment.</w:t>
      </w:r>
    </w:p>
    <w:p w:rsidR="00C344EF" w:rsidRPr="006A007A" w:rsidRDefault="00C344EF" w:rsidP="006A007A">
      <w:pPr>
        <w:pStyle w:val="ListParagraph"/>
        <w:contextualSpacing w:val="0"/>
        <w:rPr>
          <w:sz w:val="22"/>
          <w:szCs w:val="22"/>
        </w:rPr>
      </w:pPr>
    </w:p>
    <w:p w:rsidR="00C344EF" w:rsidRPr="00C344EF" w:rsidRDefault="00C344EF" w:rsidP="006A007A">
      <w:pPr>
        <w:widowControl w:val="0"/>
        <w:numPr>
          <w:ilvl w:val="0"/>
          <w:numId w:val="37"/>
        </w:numPr>
        <w:autoSpaceDE w:val="0"/>
        <w:autoSpaceDN w:val="0"/>
        <w:outlineLvl w:val="0"/>
        <w:rPr>
          <w:b w:val="0"/>
          <w:sz w:val="22"/>
          <w:szCs w:val="22"/>
          <w:lang w:bidi="en-US"/>
        </w:rPr>
      </w:pPr>
      <w:r w:rsidRPr="00C344EF">
        <w:rPr>
          <w:b w:val="0"/>
          <w:sz w:val="22"/>
          <w:szCs w:val="22"/>
        </w:rPr>
        <w:t xml:space="preserve">Discussion with possible decision to approve the following </w:t>
      </w:r>
      <w:r w:rsidR="006A007A" w:rsidRPr="006A007A">
        <w:rPr>
          <w:b w:val="0"/>
          <w:sz w:val="22"/>
          <w:szCs w:val="22"/>
        </w:rPr>
        <w:t>changes</w:t>
      </w:r>
      <w:r w:rsidRPr="00C344EF">
        <w:rPr>
          <w:b w:val="0"/>
          <w:sz w:val="22"/>
          <w:szCs w:val="22"/>
        </w:rPr>
        <w:t xml:space="preserve"> to the City of Stilwell Personnel Policy Manual</w:t>
      </w:r>
      <w:r w:rsidR="006A007A" w:rsidRPr="006A007A">
        <w:rPr>
          <w:b w:val="0"/>
          <w:sz w:val="22"/>
          <w:szCs w:val="22"/>
        </w:rPr>
        <w:t>,</w:t>
      </w:r>
      <w:r w:rsidRPr="00C344EF">
        <w:rPr>
          <w:b w:val="0"/>
          <w:sz w:val="22"/>
          <w:szCs w:val="22"/>
        </w:rPr>
        <w:t xml:space="preserve"> </w:t>
      </w:r>
      <w:r w:rsidR="006A007A" w:rsidRPr="006A007A">
        <w:rPr>
          <w:b w:val="0"/>
          <w:sz w:val="22"/>
          <w:szCs w:val="22"/>
        </w:rPr>
        <w:t xml:space="preserve">with </w:t>
      </w:r>
      <w:r w:rsidRPr="00C344EF">
        <w:rPr>
          <w:b w:val="0"/>
          <w:sz w:val="22"/>
          <w:szCs w:val="22"/>
        </w:rPr>
        <w:t>additional verbiage in italics</w:t>
      </w:r>
      <w:r w:rsidR="006A007A" w:rsidRPr="006A007A">
        <w:rPr>
          <w:b w:val="0"/>
          <w:sz w:val="22"/>
          <w:szCs w:val="22"/>
        </w:rPr>
        <w:t>:</w:t>
      </w:r>
    </w:p>
    <w:p w:rsidR="00C344EF" w:rsidRPr="00C344EF" w:rsidRDefault="00C344EF" w:rsidP="006A007A">
      <w:pPr>
        <w:ind w:left="720" w:hanging="720"/>
        <w:jc w:val="center"/>
        <w:rPr>
          <w:b w:val="0"/>
          <w:sz w:val="22"/>
          <w:szCs w:val="22"/>
        </w:rPr>
      </w:pPr>
    </w:p>
    <w:p w:rsidR="00C344EF" w:rsidRPr="00C344EF" w:rsidRDefault="00C344EF" w:rsidP="006A007A">
      <w:pPr>
        <w:ind w:left="720" w:hanging="720"/>
        <w:jc w:val="center"/>
        <w:rPr>
          <w:b w:val="0"/>
          <w:sz w:val="22"/>
          <w:szCs w:val="22"/>
        </w:rPr>
      </w:pPr>
      <w:r w:rsidRPr="00C344EF">
        <w:rPr>
          <w:b w:val="0"/>
          <w:sz w:val="22"/>
          <w:szCs w:val="22"/>
        </w:rPr>
        <w:t>ARTICLE SEVEN: COMPENSATION PLAN</w:t>
      </w:r>
    </w:p>
    <w:p w:rsidR="006A007A" w:rsidRDefault="006A007A" w:rsidP="006A007A">
      <w:pPr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D.</w:t>
      </w:r>
      <w:r>
        <w:rPr>
          <w:b w:val="0"/>
          <w:sz w:val="22"/>
          <w:szCs w:val="22"/>
        </w:rPr>
        <w:tab/>
        <w:t>COMPENSATORY TIME</w:t>
      </w:r>
    </w:p>
    <w:p w:rsidR="006A007A" w:rsidRPr="006A007A" w:rsidRDefault="006A007A" w:rsidP="006A007A">
      <w:pPr>
        <w:ind w:left="1440" w:hanging="720"/>
        <w:rPr>
          <w:b w:val="0"/>
          <w:i/>
        </w:rPr>
      </w:pPr>
      <w:r w:rsidRPr="006A007A">
        <w:rPr>
          <w:b w:val="0"/>
          <w:i/>
        </w:rPr>
        <w:t>4.</w:t>
      </w:r>
      <w:r w:rsidRPr="006A007A">
        <w:rPr>
          <w:b w:val="0"/>
          <w:i/>
        </w:rPr>
        <w:tab/>
        <w:t xml:space="preserve">Holiday pay and vacation pay (hours) shall not be considered </w:t>
      </w:r>
      <w:r w:rsidRPr="003A0F4E">
        <w:rPr>
          <w:b w:val="0"/>
          <w:i/>
        </w:rPr>
        <w:t xml:space="preserve">when tabulating </w:t>
      </w:r>
      <w:r w:rsidRPr="006A007A">
        <w:rPr>
          <w:b w:val="0"/>
          <w:i/>
        </w:rPr>
        <w:t>compensatory time</w:t>
      </w:r>
      <w:r>
        <w:rPr>
          <w:b w:val="0"/>
          <w:i/>
        </w:rPr>
        <w:t>.</w:t>
      </w:r>
    </w:p>
    <w:p w:rsidR="006A007A" w:rsidRDefault="006A007A" w:rsidP="006A007A">
      <w:pPr>
        <w:ind w:left="720"/>
        <w:rPr>
          <w:b w:val="0"/>
          <w:sz w:val="22"/>
          <w:szCs w:val="22"/>
        </w:rPr>
      </w:pPr>
    </w:p>
    <w:p w:rsidR="006A007A" w:rsidRDefault="00C344EF" w:rsidP="006A007A">
      <w:pPr>
        <w:ind w:left="720"/>
        <w:rPr>
          <w:b w:val="0"/>
          <w:sz w:val="22"/>
          <w:szCs w:val="22"/>
        </w:rPr>
      </w:pPr>
      <w:r w:rsidRPr="00C344EF">
        <w:rPr>
          <w:b w:val="0"/>
          <w:sz w:val="22"/>
          <w:szCs w:val="22"/>
        </w:rPr>
        <w:t>E.</w:t>
      </w:r>
      <w:r w:rsidRPr="00C344EF">
        <w:rPr>
          <w:b w:val="0"/>
          <w:sz w:val="22"/>
          <w:szCs w:val="22"/>
        </w:rPr>
        <w:tab/>
        <w:t>OVERTIME:</w:t>
      </w:r>
    </w:p>
    <w:p w:rsidR="00887953" w:rsidRPr="006A007A" w:rsidRDefault="006A007A" w:rsidP="006A007A">
      <w:pPr>
        <w:ind w:left="1440" w:hanging="720"/>
        <w:rPr>
          <w:b w:val="0"/>
        </w:rPr>
      </w:pPr>
      <w:r>
        <w:rPr>
          <w:b w:val="0"/>
        </w:rPr>
        <w:t>7.</w:t>
      </w:r>
      <w:r>
        <w:rPr>
          <w:b w:val="0"/>
        </w:rPr>
        <w:tab/>
      </w:r>
      <w:r w:rsidRPr="006A007A">
        <w:rPr>
          <w:b w:val="0"/>
        </w:rPr>
        <w:t xml:space="preserve">Vacation time and/or holiday pay shall </w:t>
      </w:r>
      <w:r w:rsidRPr="006A007A">
        <w:rPr>
          <w:b w:val="0"/>
          <w:i/>
        </w:rPr>
        <w:t>not</w:t>
      </w:r>
      <w:r>
        <w:rPr>
          <w:b w:val="0"/>
        </w:rPr>
        <w:t xml:space="preserve"> </w:t>
      </w:r>
      <w:r w:rsidRPr="006A007A">
        <w:rPr>
          <w:b w:val="0"/>
        </w:rPr>
        <w:t xml:space="preserve">be considered as work hours when tabulating overtime </w:t>
      </w:r>
      <w:r w:rsidRPr="006A007A">
        <w:rPr>
          <w:b w:val="0"/>
          <w:dstrike/>
        </w:rPr>
        <w:t>or compensatory time</w:t>
      </w:r>
      <w:r w:rsidRPr="006A007A">
        <w:rPr>
          <w:b w:val="0"/>
        </w:rPr>
        <w:t>.</w:t>
      </w:r>
    </w:p>
    <w:p w:rsidR="00C344EF" w:rsidRPr="00C344EF" w:rsidRDefault="00C344EF" w:rsidP="006A007A">
      <w:pPr>
        <w:widowControl w:val="0"/>
        <w:autoSpaceDE w:val="0"/>
        <w:autoSpaceDN w:val="0"/>
        <w:ind w:left="120"/>
        <w:outlineLvl w:val="0"/>
        <w:rPr>
          <w:b w:val="0"/>
          <w:sz w:val="22"/>
          <w:szCs w:val="22"/>
          <w:lang w:bidi="en-US"/>
        </w:rPr>
      </w:pPr>
    </w:p>
    <w:p w:rsidR="00C344EF" w:rsidRPr="00C344EF" w:rsidRDefault="00C344EF" w:rsidP="006A007A">
      <w:pPr>
        <w:jc w:val="center"/>
        <w:rPr>
          <w:b w:val="0"/>
          <w:sz w:val="22"/>
          <w:szCs w:val="22"/>
        </w:rPr>
      </w:pPr>
      <w:r w:rsidRPr="00C344EF">
        <w:rPr>
          <w:b w:val="0"/>
          <w:sz w:val="22"/>
          <w:szCs w:val="22"/>
        </w:rPr>
        <w:t>ARTICLE EIGHT: ABSENCES</w:t>
      </w:r>
    </w:p>
    <w:p w:rsidR="00C344EF" w:rsidRPr="00C344EF" w:rsidRDefault="00C344EF" w:rsidP="006A007A">
      <w:pPr>
        <w:ind w:firstLine="720"/>
        <w:rPr>
          <w:b w:val="0"/>
          <w:sz w:val="22"/>
          <w:szCs w:val="22"/>
        </w:rPr>
      </w:pPr>
      <w:r w:rsidRPr="00C344EF">
        <w:rPr>
          <w:b w:val="0"/>
          <w:sz w:val="22"/>
          <w:szCs w:val="22"/>
        </w:rPr>
        <w:lastRenderedPageBreak/>
        <w:t>A.</w:t>
      </w:r>
      <w:r w:rsidRPr="00C344EF">
        <w:rPr>
          <w:b w:val="0"/>
          <w:sz w:val="22"/>
          <w:szCs w:val="22"/>
        </w:rPr>
        <w:tab/>
        <w:t>AUTHORIZED HOLIDAYS:</w:t>
      </w:r>
    </w:p>
    <w:p w:rsidR="00C344EF" w:rsidRPr="00C344EF" w:rsidRDefault="00C344EF" w:rsidP="006A007A">
      <w:pPr>
        <w:numPr>
          <w:ilvl w:val="0"/>
          <w:numId w:val="43"/>
        </w:numPr>
        <w:rPr>
          <w:b w:val="0"/>
          <w:sz w:val="22"/>
          <w:szCs w:val="22"/>
        </w:rPr>
      </w:pPr>
      <w:r w:rsidRPr="00C344EF">
        <w:rPr>
          <w:b w:val="0"/>
          <w:sz w:val="22"/>
          <w:szCs w:val="22"/>
        </w:rPr>
        <w:t xml:space="preserve">All Full Time Employees will be paid </w:t>
      </w:r>
      <w:r w:rsidRPr="00C344EF">
        <w:rPr>
          <w:b w:val="0"/>
          <w:dstrike/>
          <w:sz w:val="22"/>
          <w:szCs w:val="22"/>
        </w:rPr>
        <w:t>one (1) day’s</w:t>
      </w:r>
      <w:r w:rsidRPr="00C344EF">
        <w:rPr>
          <w:b w:val="0"/>
          <w:sz w:val="22"/>
          <w:szCs w:val="22"/>
        </w:rPr>
        <w:t xml:space="preserve"> </w:t>
      </w:r>
      <w:r w:rsidR="006A007A" w:rsidRPr="006A007A">
        <w:rPr>
          <w:b w:val="0"/>
          <w:i/>
          <w:sz w:val="22"/>
          <w:szCs w:val="22"/>
        </w:rPr>
        <w:t>8 hours</w:t>
      </w:r>
      <w:r w:rsidR="006A007A" w:rsidRPr="006A007A">
        <w:rPr>
          <w:b w:val="0"/>
          <w:sz w:val="22"/>
          <w:szCs w:val="22"/>
        </w:rPr>
        <w:t xml:space="preserve"> pay</w:t>
      </w:r>
      <w:r w:rsidRPr="00C344EF">
        <w:rPr>
          <w:b w:val="0"/>
          <w:sz w:val="22"/>
          <w:szCs w:val="22"/>
        </w:rPr>
        <w:t xml:space="preserve"> for each authorized holiday.  </w:t>
      </w:r>
    </w:p>
    <w:p w:rsidR="00C344EF" w:rsidRPr="00C344EF" w:rsidRDefault="00C344EF" w:rsidP="006A007A">
      <w:pPr>
        <w:ind w:left="1440"/>
        <w:rPr>
          <w:b w:val="0"/>
          <w:sz w:val="22"/>
          <w:szCs w:val="22"/>
        </w:rPr>
      </w:pPr>
      <w:r w:rsidRPr="00C344EF">
        <w:rPr>
          <w:b w:val="0"/>
          <w:sz w:val="22"/>
          <w:szCs w:val="22"/>
        </w:rPr>
        <w:t xml:space="preserve">e.   “Authorized Holiday pay (hours) shall </w:t>
      </w:r>
      <w:r w:rsidR="006A007A" w:rsidRPr="006A007A">
        <w:rPr>
          <w:b w:val="0"/>
          <w:i/>
          <w:sz w:val="22"/>
          <w:szCs w:val="22"/>
        </w:rPr>
        <w:t>not</w:t>
      </w:r>
      <w:r w:rsidR="006A007A" w:rsidRPr="006A007A">
        <w:rPr>
          <w:b w:val="0"/>
          <w:sz w:val="22"/>
          <w:szCs w:val="22"/>
        </w:rPr>
        <w:t xml:space="preserve"> </w:t>
      </w:r>
      <w:r w:rsidRPr="00C344EF">
        <w:rPr>
          <w:b w:val="0"/>
          <w:sz w:val="22"/>
          <w:szCs w:val="22"/>
        </w:rPr>
        <w:t xml:space="preserve">be considered as work hours when </w:t>
      </w:r>
    </w:p>
    <w:p w:rsidR="00C344EF" w:rsidRPr="00C344EF" w:rsidRDefault="00C344EF" w:rsidP="006A007A">
      <w:pPr>
        <w:ind w:left="1440"/>
        <w:rPr>
          <w:b w:val="0"/>
          <w:sz w:val="22"/>
          <w:szCs w:val="22"/>
        </w:rPr>
      </w:pPr>
      <w:r w:rsidRPr="00C344EF">
        <w:rPr>
          <w:b w:val="0"/>
          <w:sz w:val="22"/>
          <w:szCs w:val="22"/>
        </w:rPr>
        <w:t xml:space="preserve">      tabulating overtime or compensatory time.”</w:t>
      </w:r>
    </w:p>
    <w:p w:rsidR="00C344EF" w:rsidRPr="00C344EF" w:rsidRDefault="00C344EF" w:rsidP="006A007A">
      <w:pPr>
        <w:rPr>
          <w:b w:val="0"/>
          <w:sz w:val="22"/>
          <w:szCs w:val="22"/>
        </w:rPr>
      </w:pPr>
    </w:p>
    <w:p w:rsidR="00C344EF" w:rsidRPr="00C344EF" w:rsidRDefault="00C344EF" w:rsidP="006A007A">
      <w:pPr>
        <w:ind w:firstLine="720"/>
        <w:rPr>
          <w:b w:val="0"/>
          <w:sz w:val="22"/>
          <w:szCs w:val="22"/>
        </w:rPr>
      </w:pPr>
      <w:r w:rsidRPr="00C344EF">
        <w:rPr>
          <w:b w:val="0"/>
          <w:sz w:val="22"/>
          <w:szCs w:val="22"/>
        </w:rPr>
        <w:t>D.</w:t>
      </w:r>
      <w:r w:rsidRPr="00C344EF">
        <w:rPr>
          <w:b w:val="0"/>
          <w:sz w:val="22"/>
          <w:szCs w:val="22"/>
        </w:rPr>
        <w:tab/>
        <w:t>VACATION:</w:t>
      </w:r>
    </w:p>
    <w:p w:rsidR="00C344EF" w:rsidRPr="00C344EF" w:rsidRDefault="00C344EF" w:rsidP="006A007A">
      <w:pPr>
        <w:numPr>
          <w:ilvl w:val="0"/>
          <w:numId w:val="48"/>
        </w:numPr>
        <w:rPr>
          <w:b w:val="0"/>
          <w:sz w:val="22"/>
          <w:szCs w:val="22"/>
        </w:rPr>
      </w:pPr>
      <w:r w:rsidRPr="00C344EF">
        <w:rPr>
          <w:b w:val="0"/>
          <w:sz w:val="22"/>
          <w:szCs w:val="22"/>
        </w:rPr>
        <w:t xml:space="preserve">  “Vacation hours shall </w:t>
      </w:r>
      <w:r w:rsidR="006A007A" w:rsidRPr="006A007A">
        <w:rPr>
          <w:b w:val="0"/>
          <w:i/>
          <w:sz w:val="22"/>
          <w:szCs w:val="22"/>
        </w:rPr>
        <w:t>not</w:t>
      </w:r>
      <w:r w:rsidR="006A007A" w:rsidRPr="006A007A">
        <w:rPr>
          <w:b w:val="0"/>
          <w:sz w:val="22"/>
          <w:szCs w:val="22"/>
        </w:rPr>
        <w:t xml:space="preserve"> </w:t>
      </w:r>
      <w:r w:rsidRPr="00C344EF">
        <w:rPr>
          <w:b w:val="0"/>
          <w:sz w:val="22"/>
          <w:szCs w:val="22"/>
        </w:rPr>
        <w:t xml:space="preserve">be considered as work hours when tabulating overtime or </w:t>
      </w:r>
    </w:p>
    <w:p w:rsidR="00C344EF" w:rsidRPr="006A007A" w:rsidRDefault="00C344EF" w:rsidP="006A007A">
      <w:pPr>
        <w:ind w:left="1080"/>
        <w:rPr>
          <w:b w:val="0"/>
          <w:sz w:val="22"/>
          <w:szCs w:val="22"/>
        </w:rPr>
      </w:pPr>
      <w:r w:rsidRPr="00C344EF">
        <w:rPr>
          <w:b w:val="0"/>
          <w:sz w:val="22"/>
          <w:szCs w:val="22"/>
        </w:rPr>
        <w:t xml:space="preserve">   compensatory time. </w:t>
      </w:r>
    </w:p>
    <w:p w:rsidR="00C344EF" w:rsidRPr="006A007A" w:rsidRDefault="00C344EF" w:rsidP="006A007A">
      <w:pPr>
        <w:ind w:left="1080"/>
        <w:rPr>
          <w:b w:val="0"/>
          <w:i/>
          <w:sz w:val="22"/>
          <w:szCs w:val="22"/>
        </w:rPr>
      </w:pPr>
    </w:p>
    <w:p w:rsidR="00C344EF" w:rsidRPr="006A007A" w:rsidRDefault="00C344EF" w:rsidP="006A007A">
      <w:pPr>
        <w:pStyle w:val="ListParagraph"/>
        <w:contextualSpacing w:val="0"/>
        <w:rPr>
          <w:sz w:val="22"/>
          <w:szCs w:val="22"/>
        </w:rPr>
      </w:pPr>
      <w:r w:rsidRPr="006A007A">
        <w:rPr>
          <w:sz w:val="22"/>
          <w:szCs w:val="22"/>
        </w:rPr>
        <w:t xml:space="preserve">Possible Executive Session for discussion of Items </w:t>
      </w:r>
      <w:r w:rsidR="00B81D2F">
        <w:rPr>
          <w:sz w:val="22"/>
          <w:szCs w:val="22"/>
        </w:rPr>
        <w:t>12, 13 &amp; 14</w:t>
      </w:r>
      <w:r w:rsidRPr="006A007A">
        <w:rPr>
          <w:sz w:val="22"/>
          <w:szCs w:val="22"/>
        </w:rPr>
        <w:t xml:space="preserve"> as per Title 25 O.S. 307(B)(1)(2)(3)(4).</w:t>
      </w:r>
    </w:p>
    <w:p w:rsidR="00C344EF" w:rsidRPr="006A007A" w:rsidRDefault="00C344EF" w:rsidP="006A007A">
      <w:pPr>
        <w:rPr>
          <w:sz w:val="22"/>
          <w:szCs w:val="22"/>
        </w:rPr>
      </w:pPr>
    </w:p>
    <w:p w:rsidR="00C344EF" w:rsidRPr="006A007A" w:rsidRDefault="00C344EF" w:rsidP="006A007A">
      <w:pPr>
        <w:pStyle w:val="ListParagraph"/>
        <w:contextualSpacing w:val="0"/>
        <w:rPr>
          <w:sz w:val="22"/>
          <w:szCs w:val="22"/>
        </w:rPr>
      </w:pPr>
      <w:r w:rsidRPr="006A007A">
        <w:rPr>
          <w:sz w:val="22"/>
          <w:szCs w:val="22"/>
        </w:rPr>
        <w:t>Possible Return from Executive Session as per Title 25 O.S. 307(B)(1).</w:t>
      </w:r>
    </w:p>
    <w:p w:rsidR="00C344EF" w:rsidRPr="006A007A" w:rsidRDefault="00C344EF" w:rsidP="006A007A">
      <w:pPr>
        <w:rPr>
          <w:sz w:val="22"/>
          <w:szCs w:val="22"/>
        </w:rPr>
      </w:pPr>
    </w:p>
    <w:p w:rsidR="00C344EF" w:rsidRPr="006A007A" w:rsidRDefault="00C344EF" w:rsidP="006A007A">
      <w:pPr>
        <w:pStyle w:val="ListParagraph"/>
        <w:contextualSpacing w:val="0"/>
        <w:rPr>
          <w:sz w:val="22"/>
          <w:szCs w:val="22"/>
        </w:rPr>
      </w:pPr>
      <w:r w:rsidRPr="006A007A">
        <w:rPr>
          <w:sz w:val="22"/>
          <w:szCs w:val="22"/>
        </w:rPr>
        <w:t>Possible Public Statement of Executive Session Minutes by City Clerk.</w:t>
      </w:r>
    </w:p>
    <w:p w:rsidR="00C344EF" w:rsidRPr="006A007A" w:rsidRDefault="00C344EF" w:rsidP="006A007A">
      <w:pPr>
        <w:pStyle w:val="ListParagraph"/>
        <w:contextualSpacing w:val="0"/>
        <w:rPr>
          <w:sz w:val="22"/>
          <w:szCs w:val="22"/>
        </w:rPr>
      </w:pPr>
    </w:p>
    <w:p w:rsidR="00C344EF" w:rsidRPr="006A007A" w:rsidRDefault="00C344EF" w:rsidP="006A007A">
      <w:pPr>
        <w:pStyle w:val="ListParagraph"/>
        <w:contextualSpacing w:val="0"/>
        <w:rPr>
          <w:sz w:val="22"/>
          <w:szCs w:val="22"/>
        </w:rPr>
      </w:pPr>
    </w:p>
    <w:p w:rsidR="00C344EF" w:rsidRPr="006A007A" w:rsidRDefault="00C344EF" w:rsidP="006A007A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outlineLvl w:val="0"/>
        <w:rPr>
          <w:b w:val="0"/>
          <w:sz w:val="22"/>
          <w:szCs w:val="22"/>
        </w:rPr>
      </w:pPr>
      <w:r w:rsidRPr="006A007A">
        <w:rPr>
          <w:b w:val="0"/>
          <w:sz w:val="22"/>
          <w:szCs w:val="22"/>
          <w:lang w:bidi="en-US"/>
        </w:rPr>
        <w:t xml:space="preserve">Discussion </w:t>
      </w:r>
      <w:r w:rsidR="006A007A" w:rsidRPr="006A007A">
        <w:rPr>
          <w:rFonts w:eastAsiaTheme="minorHAnsi"/>
          <w:b w:val="0"/>
          <w:sz w:val="22"/>
          <w:szCs w:val="22"/>
        </w:rPr>
        <w:t>and possible decision</w:t>
      </w:r>
      <w:r w:rsidRPr="006A007A">
        <w:rPr>
          <w:b w:val="0"/>
          <w:sz w:val="22"/>
          <w:szCs w:val="22"/>
          <w:lang w:bidi="en-US"/>
        </w:rPr>
        <w:t xml:space="preserve"> concerning </w:t>
      </w:r>
      <w:r w:rsidR="006A007A">
        <w:rPr>
          <w:b w:val="0"/>
          <w:sz w:val="22"/>
          <w:szCs w:val="22"/>
          <w:lang w:bidi="en-US"/>
        </w:rPr>
        <w:t xml:space="preserve">an </w:t>
      </w:r>
      <w:r w:rsidRPr="006A007A">
        <w:rPr>
          <w:b w:val="0"/>
          <w:sz w:val="22"/>
          <w:szCs w:val="22"/>
          <w:lang w:bidi="en-US"/>
        </w:rPr>
        <w:t xml:space="preserve">ambulance service agreement </w:t>
      </w:r>
      <w:r w:rsidR="006A007A">
        <w:rPr>
          <w:b w:val="0"/>
          <w:sz w:val="22"/>
          <w:szCs w:val="22"/>
          <w:lang w:bidi="en-US"/>
        </w:rPr>
        <w:t xml:space="preserve">with Pafford Ambulance Service or GTG Medical Services </w:t>
      </w:r>
      <w:r w:rsidRPr="006A007A">
        <w:rPr>
          <w:b w:val="0"/>
          <w:sz w:val="22"/>
          <w:szCs w:val="22"/>
          <w:lang w:bidi="en-US"/>
        </w:rPr>
        <w:t xml:space="preserve">for FY 2021-2022. </w:t>
      </w:r>
    </w:p>
    <w:p w:rsidR="00C344EF" w:rsidRPr="006A007A" w:rsidRDefault="00C344EF" w:rsidP="006A007A">
      <w:pPr>
        <w:pStyle w:val="ListParagraph"/>
        <w:widowControl w:val="0"/>
        <w:autoSpaceDE w:val="0"/>
        <w:autoSpaceDN w:val="0"/>
        <w:contextualSpacing w:val="0"/>
        <w:outlineLvl w:val="0"/>
        <w:rPr>
          <w:b w:val="0"/>
          <w:sz w:val="22"/>
          <w:szCs w:val="22"/>
        </w:rPr>
      </w:pPr>
    </w:p>
    <w:p w:rsidR="00C344EF" w:rsidRPr="006A007A" w:rsidRDefault="00C344EF" w:rsidP="006A007A">
      <w:pPr>
        <w:pStyle w:val="ListParagraph"/>
        <w:numPr>
          <w:ilvl w:val="0"/>
          <w:numId w:val="37"/>
        </w:numPr>
        <w:contextualSpacing w:val="0"/>
        <w:rPr>
          <w:b w:val="0"/>
          <w:sz w:val="22"/>
          <w:szCs w:val="22"/>
        </w:rPr>
      </w:pPr>
      <w:r w:rsidRPr="006A007A">
        <w:rPr>
          <w:b w:val="0"/>
          <w:sz w:val="22"/>
          <w:szCs w:val="22"/>
        </w:rPr>
        <w:t>Discussion only concerning c</w:t>
      </w:r>
      <w:r w:rsidR="006A007A">
        <w:rPr>
          <w:b w:val="0"/>
          <w:sz w:val="22"/>
          <w:szCs w:val="22"/>
        </w:rPr>
        <w:t>urrent and potential c</w:t>
      </w:r>
      <w:r w:rsidRPr="006A007A">
        <w:rPr>
          <w:b w:val="0"/>
          <w:sz w:val="22"/>
          <w:szCs w:val="22"/>
        </w:rPr>
        <w:t>ity properties.</w:t>
      </w:r>
    </w:p>
    <w:p w:rsidR="00C344EF" w:rsidRPr="006A007A" w:rsidRDefault="00C344EF" w:rsidP="006A007A">
      <w:pPr>
        <w:pStyle w:val="ListParagraph"/>
        <w:contextualSpacing w:val="0"/>
        <w:rPr>
          <w:b w:val="0"/>
          <w:sz w:val="22"/>
          <w:szCs w:val="22"/>
        </w:rPr>
      </w:pPr>
    </w:p>
    <w:p w:rsidR="00C344EF" w:rsidRPr="006A007A" w:rsidRDefault="00C344EF" w:rsidP="006A007A">
      <w:pPr>
        <w:pStyle w:val="ListParagraph"/>
        <w:numPr>
          <w:ilvl w:val="0"/>
          <w:numId w:val="37"/>
        </w:numPr>
        <w:contextualSpacing w:val="0"/>
        <w:rPr>
          <w:rFonts w:eastAsiaTheme="minorHAnsi"/>
          <w:b w:val="0"/>
          <w:sz w:val="22"/>
          <w:szCs w:val="22"/>
        </w:rPr>
      </w:pPr>
      <w:r w:rsidRPr="006A007A">
        <w:rPr>
          <w:rFonts w:eastAsiaTheme="minorHAnsi"/>
          <w:b w:val="0"/>
          <w:sz w:val="22"/>
          <w:szCs w:val="22"/>
        </w:rPr>
        <w:t>Discussion with City Attorney and possible decision concerning any claims and/or arbitrations.</w:t>
      </w:r>
      <w:r w:rsidRPr="006A007A">
        <w:rPr>
          <w:b w:val="0"/>
          <w:sz w:val="22"/>
          <w:szCs w:val="22"/>
        </w:rPr>
        <w:t xml:space="preserve"> </w:t>
      </w:r>
    </w:p>
    <w:p w:rsidR="00B45F57" w:rsidRPr="006A007A" w:rsidRDefault="00B45F57" w:rsidP="006A007A">
      <w:pPr>
        <w:pStyle w:val="ListParagraph"/>
        <w:widowControl w:val="0"/>
        <w:autoSpaceDE w:val="0"/>
        <w:autoSpaceDN w:val="0"/>
        <w:contextualSpacing w:val="0"/>
        <w:outlineLvl w:val="0"/>
        <w:rPr>
          <w:b w:val="0"/>
          <w:sz w:val="22"/>
          <w:szCs w:val="22"/>
        </w:rPr>
      </w:pPr>
    </w:p>
    <w:p w:rsidR="0096727A" w:rsidRPr="006A007A" w:rsidRDefault="005A0E85" w:rsidP="006A007A">
      <w:pPr>
        <w:rPr>
          <w:sz w:val="22"/>
          <w:szCs w:val="22"/>
        </w:rPr>
      </w:pPr>
      <w:r w:rsidRPr="006A007A">
        <w:rPr>
          <w:sz w:val="22"/>
          <w:szCs w:val="22"/>
          <w:u w:val="single"/>
        </w:rPr>
        <w:t>Adjournment</w:t>
      </w:r>
      <w:r w:rsidRPr="006A007A">
        <w:rPr>
          <w:sz w:val="22"/>
          <w:szCs w:val="22"/>
        </w:rPr>
        <w:t xml:space="preserve"> </w:t>
      </w:r>
      <w:r w:rsidR="003909F8" w:rsidRPr="006A007A">
        <w:rPr>
          <w:sz w:val="22"/>
          <w:szCs w:val="22"/>
        </w:rPr>
        <w:tab/>
      </w:r>
      <w:r w:rsidR="003909F8" w:rsidRPr="006A007A">
        <w:rPr>
          <w:sz w:val="22"/>
          <w:szCs w:val="22"/>
        </w:rPr>
        <w:tab/>
      </w:r>
      <w:r w:rsidR="003909F8" w:rsidRPr="006A007A">
        <w:rPr>
          <w:sz w:val="22"/>
          <w:szCs w:val="22"/>
        </w:rPr>
        <w:tab/>
      </w:r>
      <w:r w:rsidR="003909F8" w:rsidRPr="006A007A">
        <w:rPr>
          <w:sz w:val="22"/>
          <w:szCs w:val="22"/>
        </w:rPr>
        <w:tab/>
      </w:r>
      <w:r w:rsidR="003909F8" w:rsidRPr="006A007A">
        <w:rPr>
          <w:sz w:val="22"/>
          <w:szCs w:val="22"/>
        </w:rPr>
        <w:tab/>
      </w:r>
    </w:p>
    <w:p w:rsidR="005A0E85" w:rsidRPr="006A007A" w:rsidRDefault="003909F8" w:rsidP="006A007A">
      <w:pPr>
        <w:ind w:left="5040"/>
        <w:rPr>
          <w:b w:val="0"/>
          <w:sz w:val="22"/>
          <w:szCs w:val="22"/>
        </w:rPr>
      </w:pPr>
      <w:r w:rsidRPr="006A007A">
        <w:rPr>
          <w:sz w:val="22"/>
          <w:szCs w:val="22"/>
        </w:rPr>
        <w:t>ATTEST:</w:t>
      </w:r>
    </w:p>
    <w:p w:rsidR="005A0E85" w:rsidRPr="006A007A" w:rsidRDefault="005A0E85" w:rsidP="006A007A">
      <w:pPr>
        <w:jc w:val="both"/>
        <w:rPr>
          <w:sz w:val="22"/>
          <w:szCs w:val="22"/>
        </w:rPr>
      </w:pPr>
    </w:p>
    <w:p w:rsidR="00673296" w:rsidRPr="006A007A" w:rsidRDefault="00673296" w:rsidP="006A007A">
      <w:pPr>
        <w:jc w:val="both"/>
        <w:rPr>
          <w:b w:val="0"/>
          <w:sz w:val="22"/>
          <w:szCs w:val="22"/>
        </w:rPr>
      </w:pPr>
    </w:p>
    <w:p w:rsidR="005A0E85" w:rsidRPr="006A007A" w:rsidRDefault="005A0E85" w:rsidP="006A007A">
      <w:pPr>
        <w:jc w:val="both"/>
        <w:rPr>
          <w:b w:val="0"/>
          <w:sz w:val="22"/>
          <w:szCs w:val="22"/>
        </w:rPr>
      </w:pPr>
      <w:r w:rsidRPr="006A007A">
        <w:rPr>
          <w:b w:val="0"/>
          <w:sz w:val="22"/>
          <w:szCs w:val="22"/>
        </w:rPr>
        <w:tab/>
      </w:r>
      <w:r w:rsidRPr="006A007A">
        <w:rPr>
          <w:b w:val="0"/>
          <w:sz w:val="22"/>
          <w:szCs w:val="22"/>
        </w:rPr>
        <w:tab/>
      </w:r>
      <w:r w:rsidRPr="006A007A">
        <w:rPr>
          <w:b w:val="0"/>
          <w:sz w:val="22"/>
          <w:szCs w:val="22"/>
        </w:rPr>
        <w:tab/>
      </w:r>
      <w:r w:rsidRPr="006A007A">
        <w:rPr>
          <w:b w:val="0"/>
          <w:sz w:val="22"/>
          <w:szCs w:val="22"/>
        </w:rPr>
        <w:tab/>
      </w:r>
      <w:r w:rsidRPr="006A007A">
        <w:rPr>
          <w:b w:val="0"/>
          <w:sz w:val="22"/>
          <w:szCs w:val="22"/>
        </w:rPr>
        <w:tab/>
      </w:r>
    </w:p>
    <w:p w:rsidR="005A0E85" w:rsidRPr="0009364E" w:rsidRDefault="0009364E" w:rsidP="0009364E">
      <w:r>
        <w:t>_____________________________</w:t>
      </w:r>
      <w:bookmarkStart w:id="0" w:name="_GoBack"/>
      <w:bookmarkEnd w:id="0"/>
      <w:r>
        <w:tab/>
      </w:r>
      <w:r>
        <w:tab/>
      </w:r>
      <w:r>
        <w:tab/>
        <w:t>____________________________</w:t>
      </w:r>
    </w:p>
    <w:p w:rsidR="003909F8" w:rsidRPr="006A007A" w:rsidRDefault="00673296" w:rsidP="006A007A">
      <w:pPr>
        <w:jc w:val="both"/>
        <w:rPr>
          <w:b w:val="0"/>
          <w:bCs/>
          <w:sz w:val="22"/>
          <w:szCs w:val="22"/>
        </w:rPr>
      </w:pPr>
      <w:r w:rsidRPr="006A007A">
        <w:rPr>
          <w:b w:val="0"/>
          <w:bCs/>
          <w:sz w:val="22"/>
          <w:szCs w:val="22"/>
        </w:rPr>
        <w:t>Jean Ann Wright, Mayor</w:t>
      </w:r>
      <w:r w:rsidR="003909F8" w:rsidRPr="006A007A">
        <w:rPr>
          <w:b w:val="0"/>
          <w:bCs/>
          <w:sz w:val="22"/>
          <w:szCs w:val="22"/>
        </w:rPr>
        <w:tab/>
      </w:r>
      <w:r w:rsidRPr="006A007A">
        <w:rPr>
          <w:b w:val="0"/>
          <w:bCs/>
          <w:sz w:val="22"/>
          <w:szCs w:val="22"/>
        </w:rPr>
        <w:tab/>
      </w:r>
      <w:r w:rsidRPr="006A007A">
        <w:rPr>
          <w:b w:val="0"/>
          <w:bCs/>
          <w:sz w:val="22"/>
          <w:szCs w:val="22"/>
        </w:rPr>
        <w:tab/>
      </w:r>
      <w:r w:rsidRPr="006A007A">
        <w:rPr>
          <w:b w:val="0"/>
          <w:bCs/>
          <w:sz w:val="22"/>
          <w:szCs w:val="22"/>
        </w:rPr>
        <w:tab/>
      </w:r>
      <w:r w:rsidR="003909F8" w:rsidRPr="006A007A">
        <w:rPr>
          <w:b w:val="0"/>
          <w:bCs/>
          <w:sz w:val="22"/>
          <w:szCs w:val="22"/>
        </w:rPr>
        <w:t>Larry A, Nettles, City Clerk-Treasurer</w:t>
      </w:r>
    </w:p>
    <w:p w:rsidR="005A0E85" w:rsidRPr="006A007A" w:rsidRDefault="005A0E85" w:rsidP="006A007A">
      <w:pPr>
        <w:rPr>
          <w:b w:val="0"/>
          <w:sz w:val="22"/>
          <w:szCs w:val="22"/>
        </w:rPr>
      </w:pPr>
    </w:p>
    <w:p w:rsidR="006A007A" w:rsidRDefault="006A007A" w:rsidP="006A007A">
      <w:pPr>
        <w:rPr>
          <w:sz w:val="22"/>
          <w:szCs w:val="22"/>
          <w:u w:val="single"/>
        </w:rPr>
      </w:pPr>
    </w:p>
    <w:p w:rsidR="00673296" w:rsidRPr="006A007A" w:rsidRDefault="00673296" w:rsidP="006A007A">
      <w:pPr>
        <w:rPr>
          <w:sz w:val="22"/>
          <w:szCs w:val="22"/>
        </w:rPr>
      </w:pPr>
      <w:r w:rsidRPr="006A007A">
        <w:rPr>
          <w:sz w:val="22"/>
          <w:szCs w:val="22"/>
          <w:u w:val="single"/>
        </w:rPr>
        <w:t>Public Notice &amp; Agenda Posted</w:t>
      </w:r>
      <w:r w:rsidRPr="006A007A">
        <w:rPr>
          <w:sz w:val="22"/>
          <w:szCs w:val="22"/>
        </w:rPr>
        <w:t xml:space="preserve">: </w:t>
      </w:r>
      <w:r w:rsidRPr="006A007A">
        <w:rPr>
          <w:sz w:val="22"/>
          <w:szCs w:val="22"/>
        </w:rPr>
        <w:tab/>
        <w:t>Thursday, June 10, 2021, at 3:30 p.m.</w:t>
      </w:r>
    </w:p>
    <w:p w:rsidR="005A0E85" w:rsidRPr="006A007A" w:rsidRDefault="00673296" w:rsidP="006A007A">
      <w:pPr>
        <w:rPr>
          <w:sz w:val="22"/>
          <w:szCs w:val="22"/>
        </w:rPr>
      </w:pPr>
      <w:r w:rsidRPr="006A007A">
        <w:rPr>
          <w:sz w:val="22"/>
          <w:szCs w:val="22"/>
        </w:rPr>
        <w:tab/>
      </w:r>
      <w:r w:rsidR="005A0E85" w:rsidRPr="006A007A">
        <w:rPr>
          <w:sz w:val="22"/>
          <w:szCs w:val="22"/>
        </w:rPr>
        <w:tab/>
      </w:r>
      <w:r w:rsidR="005A0E85" w:rsidRPr="006A007A">
        <w:rPr>
          <w:sz w:val="22"/>
          <w:szCs w:val="22"/>
        </w:rPr>
        <w:tab/>
      </w:r>
      <w:r w:rsidR="005A0E85" w:rsidRPr="006A007A">
        <w:rPr>
          <w:sz w:val="22"/>
          <w:szCs w:val="22"/>
        </w:rPr>
        <w:tab/>
      </w:r>
      <w:r w:rsidRPr="006A007A">
        <w:rPr>
          <w:sz w:val="22"/>
          <w:szCs w:val="22"/>
        </w:rPr>
        <w:tab/>
      </w:r>
      <w:r w:rsidR="005A0E85" w:rsidRPr="006A007A">
        <w:rPr>
          <w:sz w:val="22"/>
          <w:szCs w:val="22"/>
        </w:rPr>
        <w:t>Stilwell Community Building, 6</w:t>
      </w:r>
      <w:r w:rsidR="005A0E85" w:rsidRPr="006A007A">
        <w:rPr>
          <w:sz w:val="22"/>
          <w:szCs w:val="22"/>
          <w:vertAlign w:val="superscript"/>
        </w:rPr>
        <w:t>th</w:t>
      </w:r>
      <w:r w:rsidR="005A0E85" w:rsidRPr="006A007A">
        <w:rPr>
          <w:sz w:val="22"/>
          <w:szCs w:val="22"/>
        </w:rPr>
        <w:t xml:space="preserve"> &amp; Poplar</w:t>
      </w:r>
    </w:p>
    <w:p w:rsidR="005A0E85" w:rsidRPr="006A007A" w:rsidRDefault="005A0E85" w:rsidP="006A007A">
      <w:pPr>
        <w:rPr>
          <w:sz w:val="22"/>
          <w:szCs w:val="22"/>
        </w:rPr>
      </w:pPr>
      <w:r w:rsidRPr="006A007A">
        <w:rPr>
          <w:sz w:val="22"/>
          <w:szCs w:val="22"/>
        </w:rPr>
        <w:tab/>
      </w:r>
      <w:r w:rsidRPr="006A007A">
        <w:rPr>
          <w:sz w:val="22"/>
          <w:szCs w:val="22"/>
        </w:rPr>
        <w:tab/>
      </w:r>
      <w:r w:rsidRPr="006A007A">
        <w:rPr>
          <w:sz w:val="22"/>
          <w:szCs w:val="22"/>
        </w:rPr>
        <w:tab/>
      </w:r>
      <w:r w:rsidR="00673296" w:rsidRPr="006A007A">
        <w:rPr>
          <w:sz w:val="22"/>
          <w:szCs w:val="22"/>
        </w:rPr>
        <w:tab/>
      </w:r>
      <w:r w:rsidR="00673296" w:rsidRPr="006A007A">
        <w:rPr>
          <w:sz w:val="22"/>
          <w:szCs w:val="22"/>
        </w:rPr>
        <w:tab/>
      </w:r>
      <w:r w:rsidRPr="006A007A">
        <w:rPr>
          <w:sz w:val="22"/>
          <w:szCs w:val="22"/>
        </w:rPr>
        <w:t xml:space="preserve">Stilwell City Hall, 503 W. Division  </w:t>
      </w:r>
    </w:p>
    <w:p w:rsidR="005A0E85" w:rsidRPr="006A007A" w:rsidRDefault="007D7FE6" w:rsidP="006A007A">
      <w:pPr>
        <w:rPr>
          <w:sz w:val="22"/>
          <w:szCs w:val="22"/>
        </w:rPr>
      </w:pPr>
      <w:r w:rsidRPr="006A007A">
        <w:rPr>
          <w:sz w:val="22"/>
          <w:szCs w:val="22"/>
        </w:rPr>
        <w:tab/>
      </w:r>
      <w:r w:rsidRPr="006A007A">
        <w:rPr>
          <w:sz w:val="22"/>
          <w:szCs w:val="22"/>
        </w:rPr>
        <w:tab/>
      </w:r>
      <w:r w:rsidR="00372754" w:rsidRPr="006A007A">
        <w:rPr>
          <w:sz w:val="22"/>
          <w:szCs w:val="22"/>
        </w:rPr>
        <w:tab/>
      </w:r>
      <w:r w:rsidR="00673296" w:rsidRPr="006A007A">
        <w:rPr>
          <w:sz w:val="22"/>
          <w:szCs w:val="22"/>
        </w:rPr>
        <w:tab/>
      </w:r>
      <w:r w:rsidR="00673296" w:rsidRPr="006A007A">
        <w:rPr>
          <w:sz w:val="22"/>
          <w:szCs w:val="22"/>
        </w:rPr>
        <w:tab/>
      </w:r>
      <w:r w:rsidRPr="006A007A">
        <w:rPr>
          <w:sz w:val="22"/>
          <w:szCs w:val="22"/>
        </w:rPr>
        <w:t xml:space="preserve">www.cityofstilwell.com </w:t>
      </w:r>
    </w:p>
    <w:sectPr w:rsidR="005A0E85" w:rsidRPr="006A007A" w:rsidSect="00673296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F7" w:rsidRDefault="009543F7" w:rsidP="00116630">
      <w:r>
        <w:separator/>
      </w:r>
    </w:p>
  </w:endnote>
  <w:endnote w:type="continuationSeparator" w:id="0">
    <w:p w:rsidR="009543F7" w:rsidRDefault="009543F7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F7" w:rsidRDefault="009543F7" w:rsidP="00116630">
      <w:r>
        <w:separator/>
      </w:r>
    </w:p>
  </w:footnote>
  <w:footnote w:type="continuationSeparator" w:id="0">
    <w:p w:rsidR="009543F7" w:rsidRDefault="009543F7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96" w:rsidRPr="00DE584A" w:rsidRDefault="00673296" w:rsidP="00673296">
    <w:pPr>
      <w:pStyle w:val="Header"/>
      <w:jc w:val="center"/>
      <w:rPr>
        <w:sz w:val="56"/>
        <w:szCs w:val="56"/>
      </w:rPr>
    </w:pPr>
    <w:r w:rsidRPr="00DE584A">
      <w:rPr>
        <w:sz w:val="56"/>
        <w:szCs w:val="56"/>
      </w:rPr>
      <w:t>NOTICE OF SPECIAL MEETING</w:t>
    </w:r>
  </w:p>
  <w:p w:rsidR="00673296" w:rsidRDefault="00673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0FFE"/>
    <w:multiLevelType w:val="hybridMultilevel"/>
    <w:tmpl w:val="63A87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30141"/>
    <w:multiLevelType w:val="hybridMultilevel"/>
    <w:tmpl w:val="9716A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61D"/>
    <w:multiLevelType w:val="hybridMultilevel"/>
    <w:tmpl w:val="1FE4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18AF"/>
    <w:multiLevelType w:val="hybridMultilevel"/>
    <w:tmpl w:val="70609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A0892"/>
    <w:multiLevelType w:val="hybridMultilevel"/>
    <w:tmpl w:val="49D86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061C2"/>
    <w:multiLevelType w:val="hybridMultilevel"/>
    <w:tmpl w:val="2806C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A1F80"/>
    <w:multiLevelType w:val="hybridMultilevel"/>
    <w:tmpl w:val="89E8016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03287"/>
    <w:multiLevelType w:val="hybridMultilevel"/>
    <w:tmpl w:val="85E0530A"/>
    <w:lvl w:ilvl="0" w:tplc="048E10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04F83"/>
    <w:multiLevelType w:val="hybridMultilevel"/>
    <w:tmpl w:val="75083702"/>
    <w:lvl w:ilvl="0" w:tplc="122EF6C4">
      <w:start w:val="1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067A84"/>
    <w:multiLevelType w:val="hybridMultilevel"/>
    <w:tmpl w:val="F6B4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B40838"/>
    <w:multiLevelType w:val="hybridMultilevel"/>
    <w:tmpl w:val="2A4AC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F05BC"/>
    <w:multiLevelType w:val="hybridMultilevel"/>
    <w:tmpl w:val="6DB8B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F9D29DD"/>
    <w:multiLevelType w:val="hybridMultilevel"/>
    <w:tmpl w:val="A93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41564DE1"/>
    <w:multiLevelType w:val="hybridMultilevel"/>
    <w:tmpl w:val="AF1C6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4564B"/>
    <w:multiLevelType w:val="hybridMultilevel"/>
    <w:tmpl w:val="EE7A815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8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DB5325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707C89"/>
    <w:multiLevelType w:val="hybridMultilevel"/>
    <w:tmpl w:val="4A563746"/>
    <w:lvl w:ilvl="0" w:tplc="2B26B7D8">
      <w:start w:val="5"/>
      <w:numFmt w:val="lowerLetter"/>
      <w:lvlText w:val="%1."/>
      <w:lvlJc w:val="left"/>
      <w:pPr>
        <w:ind w:left="21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55E8795C"/>
    <w:multiLevelType w:val="hybridMultilevel"/>
    <w:tmpl w:val="5BEAAAA0"/>
    <w:lvl w:ilvl="0" w:tplc="89946F0A">
      <w:start w:val="5"/>
      <w:numFmt w:val="lowerLetter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6A779CD"/>
    <w:multiLevelType w:val="hybridMultilevel"/>
    <w:tmpl w:val="2D86DA84"/>
    <w:lvl w:ilvl="0" w:tplc="BECACFCE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6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B5781"/>
    <w:multiLevelType w:val="hybridMultilevel"/>
    <w:tmpl w:val="7DD49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04B0C"/>
    <w:multiLevelType w:val="hybridMultilevel"/>
    <w:tmpl w:val="9206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509D9"/>
    <w:multiLevelType w:val="hybridMultilevel"/>
    <w:tmpl w:val="61383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C283F"/>
    <w:multiLevelType w:val="hybridMultilevel"/>
    <w:tmpl w:val="7AEAD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E6485"/>
    <w:multiLevelType w:val="hybridMultilevel"/>
    <w:tmpl w:val="0716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80771"/>
    <w:multiLevelType w:val="hybridMultilevel"/>
    <w:tmpl w:val="9D56541A"/>
    <w:lvl w:ilvl="0" w:tplc="02E696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116EBD"/>
    <w:multiLevelType w:val="hybridMultilevel"/>
    <w:tmpl w:val="99C81094"/>
    <w:lvl w:ilvl="0" w:tplc="933835B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662A37"/>
    <w:multiLevelType w:val="hybridMultilevel"/>
    <w:tmpl w:val="FEB87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8247DA"/>
    <w:multiLevelType w:val="hybridMultilevel"/>
    <w:tmpl w:val="BB845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5"/>
  </w:num>
  <w:num w:numId="3">
    <w:abstractNumId w:val="20"/>
  </w:num>
  <w:num w:numId="4">
    <w:abstractNumId w:val="29"/>
  </w:num>
  <w:num w:numId="5">
    <w:abstractNumId w:val="25"/>
  </w:num>
  <w:num w:numId="6">
    <w:abstractNumId w:val="31"/>
  </w:num>
  <w:num w:numId="7">
    <w:abstractNumId w:val="17"/>
  </w:num>
  <w:num w:numId="8">
    <w:abstractNumId w:val="40"/>
  </w:num>
  <w:num w:numId="9">
    <w:abstractNumId w:val="6"/>
  </w:num>
  <w:num w:numId="10">
    <w:abstractNumId w:val="36"/>
  </w:num>
  <w:num w:numId="11">
    <w:abstractNumId w:val="44"/>
  </w:num>
  <w:num w:numId="12">
    <w:abstractNumId w:val="22"/>
  </w:num>
  <w:num w:numId="13">
    <w:abstractNumId w:val="13"/>
  </w:num>
  <w:num w:numId="14">
    <w:abstractNumId w:val="27"/>
  </w:num>
  <w:num w:numId="15">
    <w:abstractNumId w:val="7"/>
  </w:num>
  <w:num w:numId="16">
    <w:abstractNumId w:val="0"/>
  </w:num>
  <w:num w:numId="17">
    <w:abstractNumId w:val="33"/>
  </w:num>
  <w:num w:numId="18">
    <w:abstractNumId w:val="38"/>
  </w:num>
  <w:num w:numId="19">
    <w:abstractNumId w:val="18"/>
  </w:num>
  <w:num w:numId="20">
    <w:abstractNumId w:val="26"/>
  </w:num>
  <w:num w:numId="21">
    <w:abstractNumId w:val="28"/>
  </w:num>
  <w:num w:numId="22">
    <w:abstractNumId w:val="15"/>
  </w:num>
  <w:num w:numId="23">
    <w:abstractNumId w:val="41"/>
  </w:num>
  <w:num w:numId="24">
    <w:abstractNumId w:val="24"/>
  </w:num>
  <w:num w:numId="25">
    <w:abstractNumId w:val="2"/>
  </w:num>
  <w:num w:numId="26">
    <w:abstractNumId w:val="9"/>
  </w:num>
  <w:num w:numId="27">
    <w:abstractNumId w:val="1"/>
  </w:num>
  <w:num w:numId="28">
    <w:abstractNumId w:val="3"/>
  </w:num>
  <w:num w:numId="29">
    <w:abstractNumId w:val="35"/>
  </w:num>
  <w:num w:numId="30">
    <w:abstractNumId w:val="30"/>
  </w:num>
  <w:num w:numId="31">
    <w:abstractNumId w:val="10"/>
  </w:num>
  <w:num w:numId="32">
    <w:abstractNumId w:val="46"/>
  </w:num>
  <w:num w:numId="33">
    <w:abstractNumId w:val="48"/>
  </w:num>
  <w:num w:numId="34">
    <w:abstractNumId w:val="39"/>
  </w:num>
  <w:num w:numId="35">
    <w:abstractNumId w:val="5"/>
  </w:num>
  <w:num w:numId="36">
    <w:abstractNumId w:val="4"/>
  </w:num>
  <w:num w:numId="37">
    <w:abstractNumId w:val="21"/>
  </w:num>
  <w:num w:numId="38">
    <w:abstractNumId w:val="12"/>
  </w:num>
  <w:num w:numId="39">
    <w:abstractNumId w:val="19"/>
  </w:num>
  <w:num w:numId="40">
    <w:abstractNumId w:val="42"/>
  </w:num>
  <w:num w:numId="41">
    <w:abstractNumId w:val="43"/>
  </w:num>
  <w:num w:numId="42">
    <w:abstractNumId w:val="23"/>
  </w:num>
  <w:num w:numId="43">
    <w:abstractNumId w:val="49"/>
  </w:num>
  <w:num w:numId="44">
    <w:abstractNumId w:val="14"/>
  </w:num>
  <w:num w:numId="45">
    <w:abstractNumId w:val="32"/>
  </w:num>
  <w:num w:numId="46">
    <w:abstractNumId w:val="34"/>
  </w:num>
  <w:num w:numId="47">
    <w:abstractNumId w:val="11"/>
  </w:num>
  <w:num w:numId="48">
    <w:abstractNumId w:val="47"/>
  </w:num>
  <w:num w:numId="49">
    <w:abstractNumId w:val="8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39CA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616CD"/>
    <w:rsid w:val="00061E33"/>
    <w:rsid w:val="00063FDD"/>
    <w:rsid w:val="000647FA"/>
    <w:rsid w:val="00076F23"/>
    <w:rsid w:val="0008358E"/>
    <w:rsid w:val="000842A4"/>
    <w:rsid w:val="000875D6"/>
    <w:rsid w:val="00093492"/>
    <w:rsid w:val="0009364E"/>
    <w:rsid w:val="00093FF7"/>
    <w:rsid w:val="000A6FA4"/>
    <w:rsid w:val="000A77AF"/>
    <w:rsid w:val="000B03DA"/>
    <w:rsid w:val="000B0416"/>
    <w:rsid w:val="000B35F8"/>
    <w:rsid w:val="000B3B3A"/>
    <w:rsid w:val="000C33D3"/>
    <w:rsid w:val="000C5A58"/>
    <w:rsid w:val="000C5EC7"/>
    <w:rsid w:val="000C7176"/>
    <w:rsid w:val="000D47EF"/>
    <w:rsid w:val="000D71AC"/>
    <w:rsid w:val="000E0301"/>
    <w:rsid w:val="000E5BF4"/>
    <w:rsid w:val="000F0319"/>
    <w:rsid w:val="000F08B3"/>
    <w:rsid w:val="000F206F"/>
    <w:rsid w:val="0011157B"/>
    <w:rsid w:val="001118B9"/>
    <w:rsid w:val="00111E5F"/>
    <w:rsid w:val="00116630"/>
    <w:rsid w:val="00116683"/>
    <w:rsid w:val="001204C7"/>
    <w:rsid w:val="00121A87"/>
    <w:rsid w:val="00121BD1"/>
    <w:rsid w:val="00121FFC"/>
    <w:rsid w:val="00122C5D"/>
    <w:rsid w:val="00125510"/>
    <w:rsid w:val="00130C6C"/>
    <w:rsid w:val="00136154"/>
    <w:rsid w:val="001440E4"/>
    <w:rsid w:val="001446AE"/>
    <w:rsid w:val="001470BF"/>
    <w:rsid w:val="00165715"/>
    <w:rsid w:val="00165A3A"/>
    <w:rsid w:val="00167FCC"/>
    <w:rsid w:val="00171BF0"/>
    <w:rsid w:val="00184E0A"/>
    <w:rsid w:val="001906FB"/>
    <w:rsid w:val="001919FD"/>
    <w:rsid w:val="001925FB"/>
    <w:rsid w:val="0019408B"/>
    <w:rsid w:val="001A2918"/>
    <w:rsid w:val="001B4730"/>
    <w:rsid w:val="001B47A1"/>
    <w:rsid w:val="001B7249"/>
    <w:rsid w:val="001C6875"/>
    <w:rsid w:val="001D07FB"/>
    <w:rsid w:val="001D0FC4"/>
    <w:rsid w:val="001D2FFA"/>
    <w:rsid w:val="001D5E21"/>
    <w:rsid w:val="001D624E"/>
    <w:rsid w:val="001D678A"/>
    <w:rsid w:val="001E7FBB"/>
    <w:rsid w:val="001F1C00"/>
    <w:rsid w:val="001F1ED0"/>
    <w:rsid w:val="001F56F4"/>
    <w:rsid w:val="00200278"/>
    <w:rsid w:val="00200814"/>
    <w:rsid w:val="0020542D"/>
    <w:rsid w:val="0021027D"/>
    <w:rsid w:val="00211DEE"/>
    <w:rsid w:val="00212438"/>
    <w:rsid w:val="00213463"/>
    <w:rsid w:val="00216A24"/>
    <w:rsid w:val="002173A7"/>
    <w:rsid w:val="00217BE4"/>
    <w:rsid w:val="00236D3E"/>
    <w:rsid w:val="00245D2C"/>
    <w:rsid w:val="00253F5B"/>
    <w:rsid w:val="00260CED"/>
    <w:rsid w:val="00267295"/>
    <w:rsid w:val="002708A1"/>
    <w:rsid w:val="002709B1"/>
    <w:rsid w:val="00295E90"/>
    <w:rsid w:val="00296A2C"/>
    <w:rsid w:val="002A42BD"/>
    <w:rsid w:val="002A553A"/>
    <w:rsid w:val="002B1610"/>
    <w:rsid w:val="002B1A72"/>
    <w:rsid w:val="002C5567"/>
    <w:rsid w:val="002D0315"/>
    <w:rsid w:val="002D2E97"/>
    <w:rsid w:val="002D54E5"/>
    <w:rsid w:val="002E3BE1"/>
    <w:rsid w:val="002E5FD1"/>
    <w:rsid w:val="002F49E1"/>
    <w:rsid w:val="003003D8"/>
    <w:rsid w:val="00306C3D"/>
    <w:rsid w:val="00312D17"/>
    <w:rsid w:val="0031425D"/>
    <w:rsid w:val="0031433C"/>
    <w:rsid w:val="0031639B"/>
    <w:rsid w:val="00317648"/>
    <w:rsid w:val="00317F7D"/>
    <w:rsid w:val="003213F5"/>
    <w:rsid w:val="00323FD1"/>
    <w:rsid w:val="00324C30"/>
    <w:rsid w:val="003300EF"/>
    <w:rsid w:val="003304D2"/>
    <w:rsid w:val="0033172F"/>
    <w:rsid w:val="00343A73"/>
    <w:rsid w:val="00344368"/>
    <w:rsid w:val="003447BE"/>
    <w:rsid w:val="00345B6A"/>
    <w:rsid w:val="00355F57"/>
    <w:rsid w:val="003607A9"/>
    <w:rsid w:val="00363B2E"/>
    <w:rsid w:val="003705E1"/>
    <w:rsid w:val="003725C3"/>
    <w:rsid w:val="00372754"/>
    <w:rsid w:val="00380102"/>
    <w:rsid w:val="00382E51"/>
    <w:rsid w:val="00383204"/>
    <w:rsid w:val="00384DBB"/>
    <w:rsid w:val="00385444"/>
    <w:rsid w:val="003909F8"/>
    <w:rsid w:val="00395FA1"/>
    <w:rsid w:val="00397C2F"/>
    <w:rsid w:val="003A0614"/>
    <w:rsid w:val="003A0F4E"/>
    <w:rsid w:val="003A56BA"/>
    <w:rsid w:val="003B39FD"/>
    <w:rsid w:val="003B63D2"/>
    <w:rsid w:val="003C04D7"/>
    <w:rsid w:val="003C317B"/>
    <w:rsid w:val="003D09EF"/>
    <w:rsid w:val="003E6146"/>
    <w:rsid w:val="003F637E"/>
    <w:rsid w:val="0040139A"/>
    <w:rsid w:val="00402304"/>
    <w:rsid w:val="00404A66"/>
    <w:rsid w:val="00415971"/>
    <w:rsid w:val="00416F7E"/>
    <w:rsid w:val="0042052D"/>
    <w:rsid w:val="00423C72"/>
    <w:rsid w:val="00425525"/>
    <w:rsid w:val="004278FB"/>
    <w:rsid w:val="004336A6"/>
    <w:rsid w:val="00444970"/>
    <w:rsid w:val="00445958"/>
    <w:rsid w:val="00445EA1"/>
    <w:rsid w:val="004473EA"/>
    <w:rsid w:val="004502F1"/>
    <w:rsid w:val="00450D7E"/>
    <w:rsid w:val="00454293"/>
    <w:rsid w:val="00456FAC"/>
    <w:rsid w:val="00460F83"/>
    <w:rsid w:val="00462E1C"/>
    <w:rsid w:val="004679B0"/>
    <w:rsid w:val="00472856"/>
    <w:rsid w:val="00483BBF"/>
    <w:rsid w:val="00486CA1"/>
    <w:rsid w:val="004876EC"/>
    <w:rsid w:val="00490654"/>
    <w:rsid w:val="004A04AB"/>
    <w:rsid w:val="004A33C9"/>
    <w:rsid w:val="004B159D"/>
    <w:rsid w:val="004B5153"/>
    <w:rsid w:val="004B5954"/>
    <w:rsid w:val="004C0EE6"/>
    <w:rsid w:val="004C1309"/>
    <w:rsid w:val="004C622E"/>
    <w:rsid w:val="004D152F"/>
    <w:rsid w:val="004D7957"/>
    <w:rsid w:val="004E145F"/>
    <w:rsid w:val="004E3D31"/>
    <w:rsid w:val="004E6A66"/>
    <w:rsid w:val="004F2638"/>
    <w:rsid w:val="004F346A"/>
    <w:rsid w:val="004F4A4E"/>
    <w:rsid w:val="004F4FB2"/>
    <w:rsid w:val="0050017A"/>
    <w:rsid w:val="0050091F"/>
    <w:rsid w:val="00503935"/>
    <w:rsid w:val="00510AAB"/>
    <w:rsid w:val="00521ECB"/>
    <w:rsid w:val="005221CE"/>
    <w:rsid w:val="005241C5"/>
    <w:rsid w:val="00525B90"/>
    <w:rsid w:val="00527B41"/>
    <w:rsid w:val="00530565"/>
    <w:rsid w:val="00537465"/>
    <w:rsid w:val="005375B9"/>
    <w:rsid w:val="00544571"/>
    <w:rsid w:val="00550328"/>
    <w:rsid w:val="00564278"/>
    <w:rsid w:val="00573150"/>
    <w:rsid w:val="00577446"/>
    <w:rsid w:val="005777FE"/>
    <w:rsid w:val="005849D0"/>
    <w:rsid w:val="00584C4C"/>
    <w:rsid w:val="00594B00"/>
    <w:rsid w:val="005A0E85"/>
    <w:rsid w:val="005A163C"/>
    <w:rsid w:val="005A2FC9"/>
    <w:rsid w:val="005A67CF"/>
    <w:rsid w:val="005B5E70"/>
    <w:rsid w:val="005E4842"/>
    <w:rsid w:val="005E5192"/>
    <w:rsid w:val="005E5B48"/>
    <w:rsid w:val="005F3575"/>
    <w:rsid w:val="005F770C"/>
    <w:rsid w:val="00605083"/>
    <w:rsid w:val="006054C9"/>
    <w:rsid w:val="00605708"/>
    <w:rsid w:val="00621216"/>
    <w:rsid w:val="0064224A"/>
    <w:rsid w:val="0064445E"/>
    <w:rsid w:val="00645391"/>
    <w:rsid w:val="006456F2"/>
    <w:rsid w:val="00646898"/>
    <w:rsid w:val="00646A67"/>
    <w:rsid w:val="006524F6"/>
    <w:rsid w:val="00657163"/>
    <w:rsid w:val="00657AE7"/>
    <w:rsid w:val="00673296"/>
    <w:rsid w:val="00683EAA"/>
    <w:rsid w:val="006A007A"/>
    <w:rsid w:val="006A4F6D"/>
    <w:rsid w:val="006B7992"/>
    <w:rsid w:val="006C0E8D"/>
    <w:rsid w:val="006C7339"/>
    <w:rsid w:val="006D2D84"/>
    <w:rsid w:val="006D4354"/>
    <w:rsid w:val="006D4D65"/>
    <w:rsid w:val="006D5E06"/>
    <w:rsid w:val="006D75B5"/>
    <w:rsid w:val="006E2C5D"/>
    <w:rsid w:val="006E37EB"/>
    <w:rsid w:val="006E4F34"/>
    <w:rsid w:val="00702F0F"/>
    <w:rsid w:val="00705499"/>
    <w:rsid w:val="00706C81"/>
    <w:rsid w:val="00712C1E"/>
    <w:rsid w:val="00717AD0"/>
    <w:rsid w:val="00717D3E"/>
    <w:rsid w:val="0072002F"/>
    <w:rsid w:val="00731157"/>
    <w:rsid w:val="0073195D"/>
    <w:rsid w:val="00736083"/>
    <w:rsid w:val="0073621D"/>
    <w:rsid w:val="00740B71"/>
    <w:rsid w:val="00740FBA"/>
    <w:rsid w:val="007411EE"/>
    <w:rsid w:val="00747B6C"/>
    <w:rsid w:val="00761B28"/>
    <w:rsid w:val="0076476F"/>
    <w:rsid w:val="0076623D"/>
    <w:rsid w:val="00766C1B"/>
    <w:rsid w:val="0077228F"/>
    <w:rsid w:val="00772D29"/>
    <w:rsid w:val="007772D1"/>
    <w:rsid w:val="00780FCE"/>
    <w:rsid w:val="00783695"/>
    <w:rsid w:val="007868FB"/>
    <w:rsid w:val="00790DCC"/>
    <w:rsid w:val="00793D0B"/>
    <w:rsid w:val="0079548A"/>
    <w:rsid w:val="007A2E67"/>
    <w:rsid w:val="007A567F"/>
    <w:rsid w:val="007A5E3E"/>
    <w:rsid w:val="007B03C9"/>
    <w:rsid w:val="007B0973"/>
    <w:rsid w:val="007C1033"/>
    <w:rsid w:val="007C395D"/>
    <w:rsid w:val="007D0D84"/>
    <w:rsid w:val="007D166F"/>
    <w:rsid w:val="007D7B91"/>
    <w:rsid w:val="007D7FE6"/>
    <w:rsid w:val="007E4959"/>
    <w:rsid w:val="007F263E"/>
    <w:rsid w:val="007F497B"/>
    <w:rsid w:val="007F7364"/>
    <w:rsid w:val="008010C9"/>
    <w:rsid w:val="008027A6"/>
    <w:rsid w:val="008032FB"/>
    <w:rsid w:val="00806456"/>
    <w:rsid w:val="00810C19"/>
    <w:rsid w:val="00810C1B"/>
    <w:rsid w:val="00813D7A"/>
    <w:rsid w:val="0081416B"/>
    <w:rsid w:val="008143EC"/>
    <w:rsid w:val="00815F5E"/>
    <w:rsid w:val="00822F84"/>
    <w:rsid w:val="0082327A"/>
    <w:rsid w:val="00824F13"/>
    <w:rsid w:val="00830B10"/>
    <w:rsid w:val="008317AE"/>
    <w:rsid w:val="008329A8"/>
    <w:rsid w:val="008335B0"/>
    <w:rsid w:val="008343AC"/>
    <w:rsid w:val="008355E4"/>
    <w:rsid w:val="00835D1F"/>
    <w:rsid w:val="00836D7C"/>
    <w:rsid w:val="00840C41"/>
    <w:rsid w:val="0085151B"/>
    <w:rsid w:val="0086008F"/>
    <w:rsid w:val="008667F5"/>
    <w:rsid w:val="00872AD9"/>
    <w:rsid w:val="00881884"/>
    <w:rsid w:val="00885DF6"/>
    <w:rsid w:val="00895123"/>
    <w:rsid w:val="008957E3"/>
    <w:rsid w:val="008A154C"/>
    <w:rsid w:val="008A5B5E"/>
    <w:rsid w:val="008B57B8"/>
    <w:rsid w:val="008B5A01"/>
    <w:rsid w:val="008C4022"/>
    <w:rsid w:val="008D6941"/>
    <w:rsid w:val="008D6F20"/>
    <w:rsid w:val="008E1422"/>
    <w:rsid w:val="008E56C4"/>
    <w:rsid w:val="008E7489"/>
    <w:rsid w:val="008F0F4E"/>
    <w:rsid w:val="008F4367"/>
    <w:rsid w:val="00901D73"/>
    <w:rsid w:val="009023FB"/>
    <w:rsid w:val="0090278D"/>
    <w:rsid w:val="00906576"/>
    <w:rsid w:val="00914FE0"/>
    <w:rsid w:val="00921A9F"/>
    <w:rsid w:val="00924500"/>
    <w:rsid w:val="00937594"/>
    <w:rsid w:val="00940DD3"/>
    <w:rsid w:val="009438AC"/>
    <w:rsid w:val="00944B97"/>
    <w:rsid w:val="009467C2"/>
    <w:rsid w:val="00950BAF"/>
    <w:rsid w:val="009516E1"/>
    <w:rsid w:val="00951D84"/>
    <w:rsid w:val="00952DB9"/>
    <w:rsid w:val="009543F7"/>
    <w:rsid w:val="00954449"/>
    <w:rsid w:val="00955C45"/>
    <w:rsid w:val="00961632"/>
    <w:rsid w:val="0096690C"/>
    <w:rsid w:val="0096727A"/>
    <w:rsid w:val="0096780C"/>
    <w:rsid w:val="00967E8B"/>
    <w:rsid w:val="00972CB7"/>
    <w:rsid w:val="009730B0"/>
    <w:rsid w:val="00981E6D"/>
    <w:rsid w:val="009872C2"/>
    <w:rsid w:val="00996C36"/>
    <w:rsid w:val="009A0081"/>
    <w:rsid w:val="009A264E"/>
    <w:rsid w:val="009B0E6F"/>
    <w:rsid w:val="009B3495"/>
    <w:rsid w:val="009D1654"/>
    <w:rsid w:val="009D3457"/>
    <w:rsid w:val="009D3E5D"/>
    <w:rsid w:val="009D6278"/>
    <w:rsid w:val="009E27A8"/>
    <w:rsid w:val="009F17A2"/>
    <w:rsid w:val="009F4E4D"/>
    <w:rsid w:val="009F5041"/>
    <w:rsid w:val="009F7046"/>
    <w:rsid w:val="00A06DCB"/>
    <w:rsid w:val="00A20B13"/>
    <w:rsid w:val="00A23103"/>
    <w:rsid w:val="00A2498A"/>
    <w:rsid w:val="00A25995"/>
    <w:rsid w:val="00A307C2"/>
    <w:rsid w:val="00A32128"/>
    <w:rsid w:val="00A37915"/>
    <w:rsid w:val="00A433BB"/>
    <w:rsid w:val="00A4409D"/>
    <w:rsid w:val="00A45C96"/>
    <w:rsid w:val="00A4716E"/>
    <w:rsid w:val="00A47441"/>
    <w:rsid w:val="00A5554B"/>
    <w:rsid w:val="00A55D1E"/>
    <w:rsid w:val="00A57D02"/>
    <w:rsid w:val="00A611B7"/>
    <w:rsid w:val="00A65838"/>
    <w:rsid w:val="00A77760"/>
    <w:rsid w:val="00A86219"/>
    <w:rsid w:val="00A90B7C"/>
    <w:rsid w:val="00A95B3C"/>
    <w:rsid w:val="00AA02ED"/>
    <w:rsid w:val="00AA1CD3"/>
    <w:rsid w:val="00AA63A7"/>
    <w:rsid w:val="00AB31A6"/>
    <w:rsid w:val="00AB50BA"/>
    <w:rsid w:val="00AD0CC7"/>
    <w:rsid w:val="00AD13F5"/>
    <w:rsid w:val="00AD5128"/>
    <w:rsid w:val="00AE11BD"/>
    <w:rsid w:val="00B04562"/>
    <w:rsid w:val="00B078FB"/>
    <w:rsid w:val="00B149D4"/>
    <w:rsid w:val="00B22C75"/>
    <w:rsid w:val="00B2379B"/>
    <w:rsid w:val="00B271F1"/>
    <w:rsid w:val="00B3596E"/>
    <w:rsid w:val="00B45F57"/>
    <w:rsid w:val="00B4633C"/>
    <w:rsid w:val="00B52D97"/>
    <w:rsid w:val="00B53361"/>
    <w:rsid w:val="00B576E3"/>
    <w:rsid w:val="00B61444"/>
    <w:rsid w:val="00B64647"/>
    <w:rsid w:val="00B75F70"/>
    <w:rsid w:val="00B81D2F"/>
    <w:rsid w:val="00B81F81"/>
    <w:rsid w:val="00B8474B"/>
    <w:rsid w:val="00B91212"/>
    <w:rsid w:val="00BA126A"/>
    <w:rsid w:val="00BA3D63"/>
    <w:rsid w:val="00BA4496"/>
    <w:rsid w:val="00BA46B0"/>
    <w:rsid w:val="00BA7AC2"/>
    <w:rsid w:val="00BB105B"/>
    <w:rsid w:val="00BB48D4"/>
    <w:rsid w:val="00BC2F25"/>
    <w:rsid w:val="00BC4DA1"/>
    <w:rsid w:val="00BC7D9D"/>
    <w:rsid w:val="00BC7F88"/>
    <w:rsid w:val="00BD61E3"/>
    <w:rsid w:val="00BF1BD6"/>
    <w:rsid w:val="00BF2526"/>
    <w:rsid w:val="00BF3E13"/>
    <w:rsid w:val="00C010F2"/>
    <w:rsid w:val="00C04D32"/>
    <w:rsid w:val="00C142F6"/>
    <w:rsid w:val="00C23CAA"/>
    <w:rsid w:val="00C26C0C"/>
    <w:rsid w:val="00C303A6"/>
    <w:rsid w:val="00C33EC0"/>
    <w:rsid w:val="00C344EF"/>
    <w:rsid w:val="00C4369D"/>
    <w:rsid w:val="00C5002D"/>
    <w:rsid w:val="00C51483"/>
    <w:rsid w:val="00C537E2"/>
    <w:rsid w:val="00C675FA"/>
    <w:rsid w:val="00C70D44"/>
    <w:rsid w:val="00C72AAC"/>
    <w:rsid w:val="00C80077"/>
    <w:rsid w:val="00C82F07"/>
    <w:rsid w:val="00C868A3"/>
    <w:rsid w:val="00C90CEF"/>
    <w:rsid w:val="00C913EC"/>
    <w:rsid w:val="00C96131"/>
    <w:rsid w:val="00CA498F"/>
    <w:rsid w:val="00CA510C"/>
    <w:rsid w:val="00CA66F6"/>
    <w:rsid w:val="00CB49A1"/>
    <w:rsid w:val="00CC0D6F"/>
    <w:rsid w:val="00CC5450"/>
    <w:rsid w:val="00CC5C56"/>
    <w:rsid w:val="00CC7198"/>
    <w:rsid w:val="00CD5035"/>
    <w:rsid w:val="00CD5EDA"/>
    <w:rsid w:val="00CD6B02"/>
    <w:rsid w:val="00CE14AA"/>
    <w:rsid w:val="00CE19B0"/>
    <w:rsid w:val="00CF4CBD"/>
    <w:rsid w:val="00CF56CD"/>
    <w:rsid w:val="00CF7559"/>
    <w:rsid w:val="00D0180D"/>
    <w:rsid w:val="00D055C7"/>
    <w:rsid w:val="00D1031B"/>
    <w:rsid w:val="00D117E6"/>
    <w:rsid w:val="00D16886"/>
    <w:rsid w:val="00D20A07"/>
    <w:rsid w:val="00D20D83"/>
    <w:rsid w:val="00D310C0"/>
    <w:rsid w:val="00D32C89"/>
    <w:rsid w:val="00D3318E"/>
    <w:rsid w:val="00D33382"/>
    <w:rsid w:val="00D34393"/>
    <w:rsid w:val="00D35892"/>
    <w:rsid w:val="00D35AEA"/>
    <w:rsid w:val="00D35F1E"/>
    <w:rsid w:val="00D40B23"/>
    <w:rsid w:val="00D4274F"/>
    <w:rsid w:val="00D501DF"/>
    <w:rsid w:val="00D51455"/>
    <w:rsid w:val="00D522AD"/>
    <w:rsid w:val="00D60866"/>
    <w:rsid w:val="00D665A0"/>
    <w:rsid w:val="00D859C7"/>
    <w:rsid w:val="00D8727B"/>
    <w:rsid w:val="00D9369A"/>
    <w:rsid w:val="00DA52C3"/>
    <w:rsid w:val="00DA53FB"/>
    <w:rsid w:val="00DC0500"/>
    <w:rsid w:val="00DC34A5"/>
    <w:rsid w:val="00DC6713"/>
    <w:rsid w:val="00DD310E"/>
    <w:rsid w:val="00DD432C"/>
    <w:rsid w:val="00DD4A8B"/>
    <w:rsid w:val="00DD7C64"/>
    <w:rsid w:val="00DE1030"/>
    <w:rsid w:val="00DE439F"/>
    <w:rsid w:val="00DE584A"/>
    <w:rsid w:val="00E0106D"/>
    <w:rsid w:val="00E01099"/>
    <w:rsid w:val="00E02988"/>
    <w:rsid w:val="00E14109"/>
    <w:rsid w:val="00E15098"/>
    <w:rsid w:val="00E162DC"/>
    <w:rsid w:val="00E165A0"/>
    <w:rsid w:val="00E17029"/>
    <w:rsid w:val="00E21DAC"/>
    <w:rsid w:val="00E22D71"/>
    <w:rsid w:val="00E25B76"/>
    <w:rsid w:val="00E2662E"/>
    <w:rsid w:val="00E31611"/>
    <w:rsid w:val="00E511D7"/>
    <w:rsid w:val="00E55B9C"/>
    <w:rsid w:val="00E6425F"/>
    <w:rsid w:val="00E66042"/>
    <w:rsid w:val="00E72DAF"/>
    <w:rsid w:val="00E8264A"/>
    <w:rsid w:val="00E83560"/>
    <w:rsid w:val="00EA145E"/>
    <w:rsid w:val="00EA31B6"/>
    <w:rsid w:val="00EB6454"/>
    <w:rsid w:val="00EB7044"/>
    <w:rsid w:val="00EC115F"/>
    <w:rsid w:val="00EC7ABB"/>
    <w:rsid w:val="00ED4838"/>
    <w:rsid w:val="00ED5F66"/>
    <w:rsid w:val="00ED7C5B"/>
    <w:rsid w:val="00EE690F"/>
    <w:rsid w:val="00EE72A5"/>
    <w:rsid w:val="00EE753E"/>
    <w:rsid w:val="00EF18E4"/>
    <w:rsid w:val="00EF6391"/>
    <w:rsid w:val="00F01D5B"/>
    <w:rsid w:val="00F0685A"/>
    <w:rsid w:val="00F11A08"/>
    <w:rsid w:val="00F13578"/>
    <w:rsid w:val="00F17496"/>
    <w:rsid w:val="00F23F89"/>
    <w:rsid w:val="00F32A28"/>
    <w:rsid w:val="00F351B7"/>
    <w:rsid w:val="00F3780C"/>
    <w:rsid w:val="00F37C46"/>
    <w:rsid w:val="00F41E58"/>
    <w:rsid w:val="00F52EEA"/>
    <w:rsid w:val="00F54BB6"/>
    <w:rsid w:val="00F708AA"/>
    <w:rsid w:val="00F767E5"/>
    <w:rsid w:val="00F804B4"/>
    <w:rsid w:val="00F817E0"/>
    <w:rsid w:val="00F820CB"/>
    <w:rsid w:val="00F822BB"/>
    <w:rsid w:val="00FA32B4"/>
    <w:rsid w:val="00FA449A"/>
    <w:rsid w:val="00FA4C7F"/>
    <w:rsid w:val="00FA67B5"/>
    <w:rsid w:val="00FB275B"/>
    <w:rsid w:val="00FB5095"/>
    <w:rsid w:val="00FC0EED"/>
    <w:rsid w:val="00FC17A0"/>
    <w:rsid w:val="00FC6618"/>
    <w:rsid w:val="00FD793E"/>
    <w:rsid w:val="00FE201B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6A2CE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BB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51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510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C705-7ACD-4924-8661-0B257639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15</cp:revision>
  <cp:lastPrinted>2019-01-04T19:26:00Z</cp:lastPrinted>
  <dcterms:created xsi:type="dcterms:W3CDTF">2021-05-27T18:43:00Z</dcterms:created>
  <dcterms:modified xsi:type="dcterms:W3CDTF">2021-06-14T22:09:00Z</dcterms:modified>
</cp:coreProperties>
</file>