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D6B" w:rsidRPr="00DB5305" w:rsidRDefault="00AF7D6B" w:rsidP="00AF7D6B">
      <w:pPr>
        <w:jc w:val="center"/>
        <w:rPr>
          <w:sz w:val="24"/>
          <w:szCs w:val="24"/>
        </w:rPr>
      </w:pPr>
      <w:r w:rsidRPr="00DB5305">
        <w:rPr>
          <w:sz w:val="24"/>
          <w:szCs w:val="24"/>
        </w:rPr>
        <w:t xml:space="preserve">INFORMATION SHEET FOR </w:t>
      </w:r>
      <w:r w:rsidR="007A3F47" w:rsidRPr="00DB5305">
        <w:rPr>
          <w:sz w:val="24"/>
          <w:szCs w:val="24"/>
        </w:rPr>
        <w:t>06-01</w:t>
      </w:r>
      <w:r w:rsidRPr="00DB5305">
        <w:rPr>
          <w:sz w:val="24"/>
          <w:szCs w:val="24"/>
        </w:rPr>
        <w:t>-2020 AGENDA</w:t>
      </w:r>
    </w:p>
    <w:p w:rsidR="007A17C4" w:rsidRPr="00DB5305" w:rsidRDefault="007A17C4" w:rsidP="007A17C4">
      <w:pPr>
        <w:spacing w:after="160" w:line="259" w:lineRule="auto"/>
        <w:contextualSpacing/>
        <w:jc w:val="both"/>
        <w:rPr>
          <w:rFonts w:eastAsia="Times New Roman"/>
          <w:u w:val="single"/>
        </w:rPr>
      </w:pPr>
    </w:p>
    <w:p w:rsidR="00AF7D6B" w:rsidRPr="00DB5305" w:rsidRDefault="00AF7D6B" w:rsidP="007A17C4">
      <w:pPr>
        <w:spacing w:after="160" w:line="259" w:lineRule="auto"/>
        <w:contextualSpacing/>
        <w:jc w:val="both"/>
        <w:rPr>
          <w:rFonts w:eastAsia="Times New Roman"/>
          <w:u w:val="single"/>
        </w:rPr>
      </w:pPr>
      <w:r w:rsidRPr="00DB5305">
        <w:rPr>
          <w:rFonts w:eastAsia="Times New Roman"/>
          <w:u w:val="single"/>
        </w:rPr>
        <w:t>Regular Agenda</w:t>
      </w:r>
    </w:p>
    <w:p w:rsidR="00AF7D6B" w:rsidRPr="00DB5305" w:rsidRDefault="00AF7D6B" w:rsidP="00836FB5">
      <w:pPr>
        <w:widowControl w:val="0"/>
        <w:autoSpaceDE w:val="0"/>
        <w:autoSpaceDN w:val="0"/>
        <w:contextualSpacing/>
        <w:outlineLvl w:val="0"/>
        <w:rPr>
          <w:rFonts w:eastAsia="Times New Roman"/>
          <w:b w:val="0"/>
          <w:lang w:bidi="en-US"/>
        </w:rPr>
      </w:pPr>
    </w:p>
    <w:p w:rsidR="00AF7D6B" w:rsidRPr="00DB5305" w:rsidRDefault="007A3F47" w:rsidP="00836FB5">
      <w:pPr>
        <w:widowControl w:val="0"/>
        <w:numPr>
          <w:ilvl w:val="0"/>
          <w:numId w:val="3"/>
        </w:numPr>
        <w:autoSpaceDE w:val="0"/>
        <w:autoSpaceDN w:val="0"/>
        <w:jc w:val="both"/>
        <w:outlineLvl w:val="0"/>
        <w:rPr>
          <w:rFonts w:eastAsia="Times New Roman"/>
          <w:b w:val="0"/>
          <w:lang w:bidi="en-US"/>
        </w:rPr>
      </w:pPr>
      <w:r w:rsidRPr="00DB5305">
        <w:rPr>
          <w:rFonts w:eastAsia="Times New Roman"/>
          <w:b w:val="0"/>
          <w:bCs/>
          <w:lang w:bidi="en-US"/>
        </w:rPr>
        <w:t xml:space="preserve">You received your copy of the amended proposal last week. </w:t>
      </w:r>
    </w:p>
    <w:p w:rsidR="00836FB5" w:rsidRPr="00DB5305" w:rsidRDefault="00836FB5" w:rsidP="00836FB5">
      <w:pPr>
        <w:widowControl w:val="0"/>
        <w:autoSpaceDE w:val="0"/>
        <w:autoSpaceDN w:val="0"/>
        <w:ind w:left="720"/>
        <w:jc w:val="both"/>
        <w:outlineLvl w:val="0"/>
        <w:rPr>
          <w:rFonts w:eastAsia="Times New Roman"/>
          <w:b w:val="0"/>
          <w:lang w:bidi="en-US"/>
        </w:rPr>
      </w:pPr>
    </w:p>
    <w:p w:rsidR="00AF7D6B" w:rsidRPr="00DB5305" w:rsidRDefault="007A3F47" w:rsidP="00836FB5">
      <w:pPr>
        <w:widowControl w:val="0"/>
        <w:numPr>
          <w:ilvl w:val="0"/>
          <w:numId w:val="3"/>
        </w:numPr>
        <w:autoSpaceDE w:val="0"/>
        <w:autoSpaceDN w:val="0"/>
        <w:contextualSpacing/>
        <w:jc w:val="both"/>
        <w:outlineLvl w:val="0"/>
        <w:rPr>
          <w:rFonts w:eastAsia="Times New Roman"/>
          <w:b w:val="0"/>
          <w:lang w:bidi="en-US"/>
        </w:rPr>
      </w:pPr>
      <w:r w:rsidRPr="00DB5305">
        <w:rPr>
          <w:rFonts w:eastAsia="Times New Roman"/>
          <w:b w:val="0"/>
          <w:bCs/>
        </w:rPr>
        <w:t xml:space="preserve">Annual requirement.  </w:t>
      </w:r>
      <w:r w:rsidRPr="00DB5305">
        <w:rPr>
          <w:rFonts w:eastAsia="Times New Roman"/>
          <w:b w:val="0"/>
          <w:u w:val="single"/>
        </w:rPr>
        <w:t>Attachment</w:t>
      </w:r>
      <w:r w:rsidRPr="00DB5305">
        <w:rPr>
          <w:rFonts w:eastAsia="Times New Roman"/>
          <w:b w:val="0"/>
          <w:u w:val="single"/>
        </w:rPr>
        <w:t>.</w:t>
      </w:r>
    </w:p>
    <w:p w:rsidR="00AF7D6B" w:rsidRPr="00DB5305" w:rsidRDefault="00AF7D6B" w:rsidP="00AF7D6B">
      <w:pPr>
        <w:widowControl w:val="0"/>
        <w:autoSpaceDE w:val="0"/>
        <w:autoSpaceDN w:val="0"/>
        <w:ind w:left="720"/>
        <w:contextualSpacing/>
        <w:jc w:val="both"/>
        <w:outlineLvl w:val="0"/>
        <w:rPr>
          <w:rFonts w:eastAsia="Times New Roman"/>
          <w:b w:val="0"/>
          <w:lang w:bidi="en-US"/>
        </w:rPr>
      </w:pPr>
    </w:p>
    <w:p w:rsidR="00AF7D6B" w:rsidRPr="00DB5305" w:rsidRDefault="007A3F47" w:rsidP="00F70D6B">
      <w:pPr>
        <w:numPr>
          <w:ilvl w:val="0"/>
          <w:numId w:val="3"/>
        </w:numPr>
        <w:contextualSpacing/>
        <w:jc w:val="both"/>
        <w:rPr>
          <w:rFonts w:eastAsia="Times New Roman"/>
          <w:b w:val="0"/>
          <w:lang w:bidi="en-US"/>
        </w:rPr>
      </w:pPr>
      <w:r w:rsidRPr="00DB5305">
        <w:rPr>
          <w:rFonts w:eastAsia="Times New Roman"/>
          <w:b w:val="0"/>
        </w:rPr>
        <w:t>Brenda Madden would like to speak to the Council concerning this.  We approved this last year and it was a success.</w:t>
      </w:r>
    </w:p>
    <w:p w:rsidR="00993FFD" w:rsidRPr="00DB5305" w:rsidRDefault="00993FFD" w:rsidP="00993FFD">
      <w:pPr>
        <w:ind w:left="720"/>
        <w:contextualSpacing/>
        <w:jc w:val="both"/>
        <w:rPr>
          <w:rFonts w:eastAsia="Times New Roman"/>
          <w:b w:val="0"/>
          <w:lang w:bidi="en-US"/>
        </w:rPr>
      </w:pPr>
    </w:p>
    <w:p w:rsidR="00993FFD" w:rsidRPr="00DB5305" w:rsidRDefault="007A3F47" w:rsidP="00993FFD">
      <w:pPr>
        <w:numPr>
          <w:ilvl w:val="0"/>
          <w:numId w:val="3"/>
        </w:numPr>
        <w:contextualSpacing/>
        <w:rPr>
          <w:rFonts w:eastAsia="Times New Roman"/>
          <w:b w:val="0"/>
          <w:lang w:bidi="en-US"/>
        </w:rPr>
      </w:pPr>
      <w:r w:rsidRPr="00DB5305">
        <w:rPr>
          <w:rFonts w:eastAsia="Times New Roman"/>
          <w:b w:val="0"/>
        </w:rPr>
        <w:t>Annual requirement of SIA Trust Agreement to guarantee SIA has the money to pay its bills.</w:t>
      </w:r>
    </w:p>
    <w:p w:rsidR="00AF7D6B" w:rsidRPr="00DB5305" w:rsidRDefault="00AF7D6B" w:rsidP="00993FFD">
      <w:pPr>
        <w:ind w:left="720"/>
        <w:contextualSpacing/>
        <w:rPr>
          <w:rFonts w:eastAsia="Times New Roman"/>
          <w:b w:val="0"/>
          <w:lang w:bidi="en-US"/>
        </w:rPr>
      </w:pPr>
    </w:p>
    <w:p w:rsidR="00993FFD" w:rsidRPr="00DB5305" w:rsidRDefault="007A3F47" w:rsidP="00993FFD">
      <w:pPr>
        <w:numPr>
          <w:ilvl w:val="0"/>
          <w:numId w:val="3"/>
        </w:numPr>
        <w:contextualSpacing/>
        <w:jc w:val="both"/>
        <w:rPr>
          <w:rFonts w:eastAsia="Times New Roman"/>
          <w:b w:val="0"/>
          <w:lang w:bidi="en-US"/>
        </w:rPr>
      </w:pPr>
      <w:r w:rsidRPr="00DB5305">
        <w:rPr>
          <w:rFonts w:eastAsia="Times New Roman"/>
          <w:b w:val="0"/>
        </w:rPr>
        <w:t xml:space="preserve">Annual payment. It is $592 higher than last year. </w:t>
      </w:r>
      <w:r w:rsidRPr="00DB5305">
        <w:rPr>
          <w:rFonts w:eastAsia="Times New Roman"/>
          <w:b w:val="0"/>
          <w:u w:val="single"/>
        </w:rPr>
        <w:t>Attachment.</w:t>
      </w:r>
    </w:p>
    <w:p w:rsidR="00993FFD" w:rsidRPr="00DB5305" w:rsidRDefault="00993FFD" w:rsidP="00993FFD">
      <w:pPr>
        <w:ind w:left="720"/>
        <w:contextualSpacing/>
        <w:jc w:val="both"/>
        <w:rPr>
          <w:rFonts w:eastAsia="Times New Roman"/>
          <w:b w:val="0"/>
          <w:lang w:bidi="en-US"/>
        </w:rPr>
      </w:pPr>
    </w:p>
    <w:p w:rsidR="00993FFD" w:rsidRPr="00DB5305" w:rsidRDefault="007A3F47" w:rsidP="00993FFD">
      <w:pPr>
        <w:numPr>
          <w:ilvl w:val="0"/>
          <w:numId w:val="3"/>
        </w:numPr>
        <w:contextualSpacing/>
        <w:rPr>
          <w:rFonts w:eastAsia="Times New Roman"/>
          <w:b w:val="0"/>
          <w:lang w:bidi="en-US"/>
        </w:rPr>
      </w:pPr>
      <w:r w:rsidRPr="00DB5305">
        <w:rPr>
          <w:rFonts w:eastAsia="Times New Roman"/>
          <w:b w:val="0"/>
        </w:rPr>
        <w:t>Hopefully the contract will be ready for Monday night but this is all we are legally obligated to pay.</w:t>
      </w:r>
    </w:p>
    <w:p w:rsidR="00993FFD" w:rsidRPr="00DB5305" w:rsidRDefault="00993FFD" w:rsidP="00993FFD">
      <w:pPr>
        <w:ind w:left="720"/>
        <w:contextualSpacing/>
        <w:rPr>
          <w:rFonts w:eastAsia="Times New Roman"/>
          <w:b w:val="0"/>
          <w:lang w:bidi="en-US"/>
        </w:rPr>
      </w:pPr>
    </w:p>
    <w:p w:rsidR="00993FFD" w:rsidRPr="00DB5305" w:rsidRDefault="007A3F47" w:rsidP="00993FFD">
      <w:pPr>
        <w:numPr>
          <w:ilvl w:val="0"/>
          <w:numId w:val="3"/>
        </w:numPr>
        <w:contextualSpacing/>
        <w:jc w:val="both"/>
        <w:rPr>
          <w:rFonts w:eastAsia="Times New Roman"/>
          <w:b w:val="0"/>
          <w:lang w:bidi="en-US"/>
        </w:rPr>
      </w:pPr>
      <w:r w:rsidRPr="00DB5305">
        <w:rPr>
          <w:rFonts w:eastAsia="Times New Roman"/>
          <w:b w:val="0"/>
        </w:rPr>
        <w:t xml:space="preserve">Final adjustment to address several council concerns and some problems with language.  </w:t>
      </w:r>
      <w:r w:rsidRPr="00DB5305">
        <w:rPr>
          <w:rFonts w:eastAsia="Times New Roman"/>
          <w:b w:val="0"/>
          <w:u w:val="single"/>
        </w:rPr>
        <w:t>Attachment</w:t>
      </w:r>
      <w:r w:rsidRPr="00DB5305">
        <w:rPr>
          <w:rFonts w:eastAsia="Times New Roman"/>
          <w:b w:val="0"/>
        </w:rPr>
        <w:t>.</w:t>
      </w:r>
    </w:p>
    <w:p w:rsidR="00993FFD" w:rsidRPr="00DB5305" w:rsidRDefault="00993FFD" w:rsidP="00993FFD">
      <w:pPr>
        <w:ind w:left="720"/>
        <w:contextualSpacing/>
        <w:jc w:val="both"/>
        <w:rPr>
          <w:rFonts w:eastAsia="Times New Roman"/>
          <w:b w:val="0"/>
          <w:lang w:bidi="en-US"/>
        </w:rPr>
      </w:pPr>
    </w:p>
    <w:p w:rsidR="00993FFD" w:rsidRPr="00DB5305" w:rsidRDefault="00993FFD" w:rsidP="00993FFD">
      <w:pPr>
        <w:numPr>
          <w:ilvl w:val="0"/>
          <w:numId w:val="3"/>
        </w:numPr>
        <w:contextualSpacing/>
        <w:rPr>
          <w:rFonts w:eastAsia="Times New Roman"/>
          <w:b w:val="0"/>
          <w:lang w:bidi="en-US"/>
        </w:rPr>
      </w:pPr>
      <w:r w:rsidRPr="00DB5305">
        <w:rPr>
          <w:rFonts w:eastAsia="Times New Roman"/>
          <w:b w:val="0"/>
        </w:rPr>
        <w:t>Emergency Clause.</w:t>
      </w:r>
    </w:p>
    <w:p w:rsidR="00993FFD" w:rsidRPr="00DB5305" w:rsidRDefault="00993FFD" w:rsidP="00993FFD">
      <w:pPr>
        <w:ind w:left="720"/>
        <w:contextualSpacing/>
        <w:rPr>
          <w:rFonts w:eastAsia="Times New Roman"/>
          <w:b w:val="0"/>
          <w:color w:val="FF0000"/>
          <w:lang w:bidi="en-US"/>
        </w:rPr>
      </w:pPr>
    </w:p>
    <w:p w:rsidR="007A17C4" w:rsidRPr="00DB5305" w:rsidRDefault="007A17C4" w:rsidP="00BD550C">
      <w:pPr>
        <w:numPr>
          <w:ilvl w:val="0"/>
          <w:numId w:val="3"/>
        </w:numPr>
        <w:contextualSpacing/>
        <w:jc w:val="both"/>
        <w:rPr>
          <w:rFonts w:eastAsia="Times New Roman"/>
          <w:b w:val="0"/>
          <w:lang w:bidi="en-US"/>
        </w:rPr>
      </w:pPr>
      <w:r w:rsidRPr="00DB5305">
        <w:rPr>
          <w:rFonts w:eastAsia="Times New Roman"/>
          <w:b w:val="0"/>
        </w:rPr>
        <w:t xml:space="preserve">As requested by the </w:t>
      </w:r>
      <w:r w:rsidR="007A3F47" w:rsidRPr="00DB5305">
        <w:rPr>
          <w:rFonts w:eastAsia="Times New Roman"/>
          <w:b w:val="0"/>
        </w:rPr>
        <w:t xml:space="preserve">Council.  </w:t>
      </w:r>
      <w:bookmarkStart w:id="0" w:name="_GoBack"/>
      <w:bookmarkEnd w:id="0"/>
    </w:p>
    <w:p w:rsidR="00101DAD" w:rsidRPr="00DB5305" w:rsidRDefault="00101DAD" w:rsidP="00101DAD">
      <w:pPr>
        <w:ind w:left="720"/>
        <w:contextualSpacing/>
        <w:jc w:val="both"/>
        <w:rPr>
          <w:rFonts w:eastAsia="Times New Roman"/>
          <w:b w:val="0"/>
          <w:lang w:bidi="en-US"/>
        </w:rPr>
      </w:pPr>
    </w:p>
    <w:p w:rsidR="00AF7D6B" w:rsidRPr="00DB5305" w:rsidRDefault="00101DAD" w:rsidP="00D22172">
      <w:pPr>
        <w:numPr>
          <w:ilvl w:val="0"/>
          <w:numId w:val="3"/>
        </w:numPr>
        <w:contextualSpacing/>
        <w:jc w:val="both"/>
        <w:rPr>
          <w:rFonts w:eastAsia="Times New Roman"/>
          <w:b w:val="0"/>
          <w:lang w:bidi="en-US"/>
        </w:rPr>
      </w:pPr>
      <w:r w:rsidRPr="00DB5305">
        <w:rPr>
          <w:rFonts w:eastAsia="Times New Roman"/>
          <w:b w:val="0"/>
          <w:lang w:bidi="en-US"/>
        </w:rPr>
        <w:t xml:space="preserve">This will not be paid until the first drawdown from Cherokee Nation Grant.  We will have no cash out of city funds until project is near completion.  </w:t>
      </w:r>
      <w:r w:rsidRPr="00DB5305">
        <w:rPr>
          <w:rFonts w:eastAsia="Times New Roman"/>
          <w:b w:val="0"/>
          <w:u w:val="single"/>
        </w:rPr>
        <w:t>Attachment</w:t>
      </w:r>
      <w:r w:rsidRPr="00DB5305">
        <w:rPr>
          <w:rFonts w:eastAsia="Times New Roman"/>
          <w:b w:val="0"/>
          <w:u w:val="single"/>
        </w:rPr>
        <w:t>.</w:t>
      </w:r>
    </w:p>
    <w:p w:rsidR="001752CB" w:rsidRPr="00DB5305" w:rsidRDefault="001752CB" w:rsidP="001752CB">
      <w:pPr>
        <w:ind w:left="720"/>
        <w:contextualSpacing/>
        <w:jc w:val="both"/>
        <w:rPr>
          <w:rFonts w:eastAsia="Times New Roman"/>
          <w:b w:val="0"/>
          <w:lang w:bidi="en-US"/>
        </w:rPr>
      </w:pPr>
    </w:p>
    <w:p w:rsidR="007A17C4" w:rsidRPr="00DB5305" w:rsidRDefault="00101DAD" w:rsidP="007A17C4">
      <w:pPr>
        <w:numPr>
          <w:ilvl w:val="0"/>
          <w:numId w:val="3"/>
        </w:numPr>
        <w:contextualSpacing/>
        <w:jc w:val="both"/>
        <w:rPr>
          <w:rFonts w:eastAsia="Times New Roman"/>
          <w:b w:val="0"/>
          <w:lang w:bidi="en-US"/>
        </w:rPr>
      </w:pPr>
      <w:r w:rsidRPr="00DB5305">
        <w:rPr>
          <w:rFonts w:eastAsia="Times New Roman"/>
          <w:b w:val="0"/>
          <w:lang w:bidi="en-US"/>
        </w:rPr>
        <w:t xml:space="preserve">Same as last year. </w:t>
      </w:r>
      <w:r w:rsidRPr="00DB5305">
        <w:rPr>
          <w:rFonts w:eastAsia="Times New Roman"/>
          <w:b w:val="0"/>
          <w:u w:val="single"/>
        </w:rPr>
        <w:t>Attachment</w:t>
      </w:r>
      <w:r w:rsidRPr="00DB5305">
        <w:rPr>
          <w:rFonts w:eastAsia="Times New Roman"/>
          <w:b w:val="0"/>
          <w:u w:val="single"/>
        </w:rPr>
        <w:t>.</w:t>
      </w:r>
    </w:p>
    <w:p w:rsidR="00AF7D6B" w:rsidRPr="00DB5305" w:rsidRDefault="00AF7D6B" w:rsidP="00AF7D6B">
      <w:pPr>
        <w:widowControl w:val="0"/>
        <w:autoSpaceDE w:val="0"/>
        <w:autoSpaceDN w:val="0"/>
        <w:ind w:left="720"/>
        <w:contextualSpacing/>
        <w:outlineLvl w:val="0"/>
        <w:rPr>
          <w:rFonts w:eastAsia="Times New Roman"/>
          <w:b w:val="0"/>
          <w:lang w:bidi="en-US"/>
        </w:rPr>
      </w:pPr>
    </w:p>
    <w:p w:rsidR="007A17C4" w:rsidRPr="00DB5305" w:rsidRDefault="007A17C4" w:rsidP="00E04951">
      <w:pPr>
        <w:widowControl w:val="0"/>
        <w:numPr>
          <w:ilvl w:val="0"/>
          <w:numId w:val="3"/>
        </w:numPr>
        <w:autoSpaceDE w:val="0"/>
        <w:autoSpaceDN w:val="0"/>
        <w:contextualSpacing/>
        <w:jc w:val="both"/>
        <w:outlineLvl w:val="0"/>
        <w:rPr>
          <w:rFonts w:eastAsia="Times New Roman"/>
          <w:b w:val="0"/>
          <w:lang w:bidi="en-US"/>
        </w:rPr>
      </w:pPr>
      <w:r w:rsidRPr="00DB5305">
        <w:rPr>
          <w:rFonts w:eastAsia="Times New Roman"/>
          <w:b w:val="0"/>
        </w:rPr>
        <w:t xml:space="preserve">Annual </w:t>
      </w:r>
      <w:r w:rsidR="00101DAD" w:rsidRPr="00DB5305">
        <w:rPr>
          <w:rFonts w:eastAsia="Times New Roman"/>
          <w:b w:val="0"/>
        </w:rPr>
        <w:t xml:space="preserve">update.  Changes and additions are underlined in the attached copy. </w:t>
      </w:r>
      <w:r w:rsidR="00101DAD" w:rsidRPr="00DB5305">
        <w:rPr>
          <w:rFonts w:eastAsia="Times New Roman"/>
          <w:b w:val="0"/>
          <w:u w:val="single"/>
        </w:rPr>
        <w:t>Attachment</w:t>
      </w:r>
      <w:r w:rsidRPr="00DB5305">
        <w:rPr>
          <w:rFonts w:eastAsia="Times New Roman"/>
          <w:b w:val="0"/>
        </w:rPr>
        <w:t>.</w:t>
      </w:r>
      <w:r w:rsidR="005D6502" w:rsidRPr="00DB5305">
        <w:rPr>
          <w:rFonts w:eastAsia="Times New Roman"/>
          <w:b w:val="0"/>
        </w:rPr>
        <w:t xml:space="preserve">  </w:t>
      </w:r>
    </w:p>
    <w:p w:rsidR="00101DAD" w:rsidRPr="00DB5305" w:rsidRDefault="00101DAD" w:rsidP="00101DAD">
      <w:pPr>
        <w:widowControl w:val="0"/>
        <w:autoSpaceDE w:val="0"/>
        <w:autoSpaceDN w:val="0"/>
        <w:ind w:left="720"/>
        <w:contextualSpacing/>
        <w:jc w:val="both"/>
        <w:outlineLvl w:val="0"/>
        <w:rPr>
          <w:rFonts w:eastAsia="Times New Roman"/>
          <w:b w:val="0"/>
          <w:lang w:bidi="en-US"/>
        </w:rPr>
      </w:pPr>
    </w:p>
    <w:p w:rsidR="00101DAD" w:rsidRPr="00DB5305" w:rsidRDefault="00101DAD" w:rsidP="00101DAD">
      <w:pPr>
        <w:numPr>
          <w:ilvl w:val="0"/>
          <w:numId w:val="3"/>
        </w:numPr>
        <w:contextualSpacing/>
        <w:rPr>
          <w:rFonts w:eastAsia="Times New Roman"/>
          <w:b w:val="0"/>
          <w:lang w:bidi="en-US"/>
        </w:rPr>
      </w:pPr>
      <w:r w:rsidRPr="00DB5305">
        <w:rPr>
          <w:rFonts w:eastAsia="Times New Roman"/>
          <w:b w:val="0"/>
        </w:rPr>
        <w:t>Emergency Clause.</w:t>
      </w:r>
    </w:p>
    <w:p w:rsidR="00101DAD" w:rsidRPr="00DB5305" w:rsidRDefault="00101DAD" w:rsidP="00101DAD">
      <w:pPr>
        <w:ind w:left="720"/>
        <w:contextualSpacing/>
        <w:rPr>
          <w:rFonts w:eastAsia="Times New Roman"/>
          <w:b w:val="0"/>
          <w:lang w:bidi="en-US"/>
        </w:rPr>
      </w:pPr>
    </w:p>
    <w:p w:rsidR="00101DAD" w:rsidRPr="00DB5305" w:rsidRDefault="00101DAD" w:rsidP="00101DAD">
      <w:pPr>
        <w:numPr>
          <w:ilvl w:val="0"/>
          <w:numId w:val="3"/>
        </w:numPr>
        <w:contextualSpacing/>
        <w:rPr>
          <w:rFonts w:eastAsia="Times New Roman"/>
          <w:b w:val="0"/>
          <w:lang w:bidi="en-US"/>
        </w:rPr>
      </w:pPr>
      <w:r w:rsidRPr="00DB5305">
        <w:rPr>
          <w:rFonts w:eastAsia="Times New Roman"/>
          <w:b w:val="0"/>
          <w:lang w:bidi="en-US"/>
        </w:rPr>
        <w:t xml:space="preserve">We have fines that have been on the books since the 1980’s.  The date is my suggestion.  </w:t>
      </w:r>
    </w:p>
    <w:p w:rsidR="00101DAD" w:rsidRPr="00DB5305" w:rsidRDefault="00101DAD" w:rsidP="00101DAD">
      <w:pPr>
        <w:ind w:left="720"/>
        <w:contextualSpacing/>
        <w:rPr>
          <w:rFonts w:eastAsia="Times New Roman"/>
          <w:b w:val="0"/>
          <w:lang w:bidi="en-US"/>
        </w:rPr>
      </w:pPr>
    </w:p>
    <w:p w:rsidR="00101DAD" w:rsidRPr="00DB5305" w:rsidRDefault="00101DAD" w:rsidP="00101DAD">
      <w:pPr>
        <w:numPr>
          <w:ilvl w:val="0"/>
          <w:numId w:val="3"/>
        </w:numPr>
        <w:contextualSpacing/>
        <w:rPr>
          <w:rFonts w:eastAsia="Times New Roman"/>
          <w:b w:val="0"/>
          <w:lang w:bidi="en-US"/>
        </w:rPr>
      </w:pPr>
      <w:r w:rsidRPr="00DB5305">
        <w:rPr>
          <w:rFonts w:eastAsia="Times New Roman"/>
          <w:b w:val="0"/>
          <w:lang w:bidi="en-US"/>
        </w:rPr>
        <w:t>This is needed to finish the year.  Cash is not a problem, just need to change budget amounts.</w:t>
      </w:r>
    </w:p>
    <w:p w:rsidR="00101DAD" w:rsidRPr="00DB5305" w:rsidRDefault="00101DAD" w:rsidP="00101DAD">
      <w:pPr>
        <w:ind w:left="720"/>
        <w:contextualSpacing/>
        <w:rPr>
          <w:rFonts w:eastAsia="Times New Roman"/>
          <w:b w:val="0"/>
          <w:lang w:bidi="en-US"/>
        </w:rPr>
      </w:pPr>
    </w:p>
    <w:p w:rsidR="00101DAD" w:rsidRPr="00DB5305" w:rsidRDefault="00101DAD" w:rsidP="00101DAD">
      <w:pPr>
        <w:numPr>
          <w:ilvl w:val="0"/>
          <w:numId w:val="3"/>
        </w:numPr>
        <w:contextualSpacing/>
        <w:rPr>
          <w:rFonts w:eastAsia="Times New Roman"/>
          <w:b w:val="0"/>
          <w:lang w:bidi="en-US"/>
        </w:rPr>
      </w:pPr>
      <w:r w:rsidRPr="00DB5305">
        <w:rPr>
          <w:rFonts w:eastAsia="Times New Roman"/>
          <w:b w:val="0"/>
          <w:lang w:bidi="en-US"/>
        </w:rPr>
        <w:t xml:space="preserve">Annual </w:t>
      </w:r>
      <w:proofErr w:type="spellStart"/>
      <w:r w:rsidRPr="00DB5305">
        <w:rPr>
          <w:rFonts w:eastAsia="Times New Roman"/>
          <w:b w:val="0"/>
          <w:lang w:bidi="en-US"/>
        </w:rPr>
        <w:t>MOU</w:t>
      </w:r>
      <w:proofErr w:type="spellEnd"/>
      <w:r w:rsidRPr="00DB5305">
        <w:rPr>
          <w:rFonts w:eastAsia="Times New Roman"/>
          <w:b w:val="0"/>
          <w:lang w:bidi="en-US"/>
        </w:rPr>
        <w:t xml:space="preserve"> for use of buildings etc. at Carson Park.</w:t>
      </w:r>
    </w:p>
    <w:p w:rsidR="00101DAD" w:rsidRPr="00DB5305" w:rsidRDefault="00101DAD" w:rsidP="00101DAD">
      <w:pPr>
        <w:ind w:left="720"/>
        <w:contextualSpacing/>
        <w:rPr>
          <w:rFonts w:eastAsia="Times New Roman"/>
          <w:b w:val="0"/>
          <w:lang w:bidi="en-US"/>
        </w:rPr>
      </w:pPr>
    </w:p>
    <w:p w:rsidR="00101DAD" w:rsidRPr="00DB5305" w:rsidRDefault="00101DAD" w:rsidP="00101DAD">
      <w:pPr>
        <w:numPr>
          <w:ilvl w:val="0"/>
          <w:numId w:val="3"/>
        </w:numPr>
        <w:contextualSpacing/>
        <w:rPr>
          <w:rFonts w:eastAsia="Times New Roman"/>
          <w:b w:val="0"/>
          <w:lang w:bidi="en-US"/>
        </w:rPr>
      </w:pPr>
      <w:r w:rsidRPr="00DB5305">
        <w:rPr>
          <w:rFonts w:eastAsia="Times New Roman"/>
          <w:b w:val="0"/>
          <w:lang w:bidi="en-US"/>
        </w:rPr>
        <w:t>Should be someone to discuss this with the Council.  Unsure about the date and some discussion about having one every month.</w:t>
      </w:r>
    </w:p>
    <w:p w:rsidR="00101DAD" w:rsidRPr="00DB5305" w:rsidRDefault="00101DAD" w:rsidP="00101DAD">
      <w:pPr>
        <w:ind w:left="720"/>
        <w:contextualSpacing/>
        <w:rPr>
          <w:rFonts w:eastAsia="Times New Roman"/>
          <w:b w:val="0"/>
          <w:lang w:bidi="en-US"/>
        </w:rPr>
      </w:pPr>
    </w:p>
    <w:p w:rsidR="00101DAD" w:rsidRPr="00DB5305" w:rsidRDefault="00101DAD" w:rsidP="00101DAD">
      <w:pPr>
        <w:numPr>
          <w:ilvl w:val="0"/>
          <w:numId w:val="3"/>
        </w:numPr>
        <w:contextualSpacing/>
        <w:rPr>
          <w:rFonts w:eastAsia="Times New Roman"/>
          <w:b w:val="0"/>
          <w:lang w:bidi="en-US"/>
        </w:rPr>
      </w:pPr>
      <w:r w:rsidRPr="00DB5305">
        <w:rPr>
          <w:rFonts w:eastAsia="Times New Roman"/>
          <w:b w:val="0"/>
          <w:lang w:bidi="en-US"/>
        </w:rPr>
        <w:t xml:space="preserve">The city has liens on the listed properties.  In the past the mayor has </w:t>
      </w:r>
      <w:r w:rsidR="00DB5305" w:rsidRPr="00DB5305">
        <w:rPr>
          <w:rFonts w:eastAsia="Times New Roman"/>
          <w:b w:val="0"/>
          <w:lang w:bidi="en-US"/>
        </w:rPr>
        <w:t>been</w:t>
      </w:r>
      <w:r w:rsidRPr="00DB5305">
        <w:rPr>
          <w:rFonts w:eastAsia="Times New Roman"/>
          <w:b w:val="0"/>
          <w:lang w:bidi="en-US"/>
        </w:rPr>
        <w:t xml:space="preserve"> at the </w:t>
      </w:r>
      <w:r w:rsidR="00DB5305" w:rsidRPr="00DB5305">
        <w:rPr>
          <w:rFonts w:eastAsia="Times New Roman"/>
          <w:b w:val="0"/>
          <w:lang w:bidi="en-US"/>
        </w:rPr>
        <w:t>auction</w:t>
      </w:r>
      <w:r w:rsidRPr="00DB5305">
        <w:rPr>
          <w:rFonts w:eastAsia="Times New Roman"/>
          <w:b w:val="0"/>
          <w:lang w:bidi="en-US"/>
        </w:rPr>
        <w:t xml:space="preserve"> with a city check for the </w:t>
      </w:r>
      <w:r w:rsidR="00DB5305" w:rsidRPr="00DB5305">
        <w:rPr>
          <w:rFonts w:eastAsia="Times New Roman"/>
          <w:b w:val="0"/>
          <w:lang w:bidi="en-US"/>
        </w:rPr>
        <w:t>exact</w:t>
      </w:r>
      <w:r w:rsidRPr="00DB5305">
        <w:rPr>
          <w:rFonts w:eastAsia="Times New Roman"/>
          <w:b w:val="0"/>
          <w:lang w:bidi="en-US"/>
        </w:rPr>
        <w:t xml:space="preserve"> amount owed.  If we are outbid the city receives its </w:t>
      </w:r>
      <w:r w:rsidR="00DB5305" w:rsidRPr="00DB5305">
        <w:rPr>
          <w:rFonts w:eastAsia="Times New Roman"/>
          <w:b w:val="0"/>
          <w:lang w:bidi="en-US"/>
        </w:rPr>
        <w:t>lien money.  If no</w:t>
      </w:r>
      <w:r w:rsidRPr="00DB5305">
        <w:rPr>
          <w:rFonts w:eastAsia="Times New Roman"/>
          <w:b w:val="0"/>
          <w:lang w:bidi="en-US"/>
        </w:rPr>
        <w:t xml:space="preserve"> one </w:t>
      </w:r>
      <w:r w:rsidR="00DB5305" w:rsidRPr="00DB5305">
        <w:rPr>
          <w:rFonts w:eastAsia="Times New Roman"/>
          <w:b w:val="0"/>
          <w:lang w:bidi="en-US"/>
        </w:rPr>
        <w:t>bids,</w:t>
      </w:r>
      <w:r w:rsidRPr="00DB5305">
        <w:rPr>
          <w:rFonts w:eastAsia="Times New Roman"/>
          <w:b w:val="0"/>
          <w:lang w:bidi="en-US"/>
        </w:rPr>
        <w:t xml:space="preserve"> then the property reverts to the county and we lose our </w:t>
      </w:r>
      <w:r w:rsidR="00DB5305" w:rsidRPr="00DB5305">
        <w:rPr>
          <w:rFonts w:eastAsia="Times New Roman"/>
          <w:b w:val="0"/>
          <w:lang w:bidi="en-US"/>
        </w:rPr>
        <w:t>lien</w:t>
      </w:r>
      <w:r w:rsidRPr="00DB5305">
        <w:rPr>
          <w:rFonts w:eastAsia="Times New Roman"/>
          <w:b w:val="0"/>
          <w:lang w:bidi="en-US"/>
        </w:rPr>
        <w:t>.</w:t>
      </w:r>
      <w:r w:rsidR="00166CD8">
        <w:rPr>
          <w:rFonts w:eastAsia="Times New Roman"/>
          <w:b w:val="0"/>
          <w:lang w:bidi="en-US"/>
        </w:rPr>
        <w:t xml:space="preserve"> </w:t>
      </w:r>
      <w:r w:rsidR="00166CD8" w:rsidRPr="00166CD8">
        <w:rPr>
          <w:rFonts w:eastAsia="Times New Roman"/>
          <w:b w:val="0"/>
          <w:u w:val="single"/>
          <w:lang w:bidi="en-US"/>
        </w:rPr>
        <w:t>Attachment.</w:t>
      </w:r>
    </w:p>
    <w:p w:rsidR="00101DAD" w:rsidRPr="00DB5305" w:rsidRDefault="00101DAD" w:rsidP="00101DAD">
      <w:pPr>
        <w:ind w:left="360"/>
        <w:contextualSpacing/>
        <w:rPr>
          <w:rFonts w:eastAsia="Times New Roman"/>
          <w:b w:val="0"/>
          <w:lang w:bidi="en-US"/>
        </w:rPr>
      </w:pPr>
    </w:p>
    <w:p w:rsidR="00AF7D6B" w:rsidRPr="00DB5305" w:rsidRDefault="00AF7D6B" w:rsidP="00AF7D6B">
      <w:pPr>
        <w:rPr>
          <w:rFonts w:eastAsia="Times New Roman"/>
        </w:rPr>
      </w:pPr>
    </w:p>
    <w:sectPr w:rsidR="00AF7D6B" w:rsidRPr="00DB5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64DE1"/>
    <w:multiLevelType w:val="hybridMultilevel"/>
    <w:tmpl w:val="3FC6F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04A22"/>
    <w:multiLevelType w:val="hybridMultilevel"/>
    <w:tmpl w:val="837A4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B2AB8"/>
    <w:multiLevelType w:val="hybridMultilevel"/>
    <w:tmpl w:val="C8DC3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6B"/>
    <w:rsid w:val="00016797"/>
    <w:rsid w:val="001005E7"/>
    <w:rsid w:val="00101DAD"/>
    <w:rsid w:val="00166CD8"/>
    <w:rsid w:val="001752CB"/>
    <w:rsid w:val="005A163C"/>
    <w:rsid w:val="005D6502"/>
    <w:rsid w:val="007327CF"/>
    <w:rsid w:val="007A17C4"/>
    <w:rsid w:val="007A3F47"/>
    <w:rsid w:val="00836FB5"/>
    <w:rsid w:val="00915AFD"/>
    <w:rsid w:val="00993FFD"/>
    <w:rsid w:val="00AF7D6B"/>
    <w:rsid w:val="00B20852"/>
    <w:rsid w:val="00B72D36"/>
    <w:rsid w:val="00DB5305"/>
    <w:rsid w:val="00F7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AB66B"/>
  <w15:chartTrackingRefBased/>
  <w15:docId w15:val="{92EF4D39-26A4-41FC-9CF1-F10E5A76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F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5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4</cp:revision>
  <cp:lastPrinted>2020-05-29T14:36:00Z</cp:lastPrinted>
  <dcterms:created xsi:type="dcterms:W3CDTF">2020-05-29T14:35:00Z</dcterms:created>
  <dcterms:modified xsi:type="dcterms:W3CDTF">2020-05-29T14:44:00Z</dcterms:modified>
</cp:coreProperties>
</file>