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B80" w:rsidRPr="00DE329C" w:rsidRDefault="009E5244" w:rsidP="000E3B80">
      <w:pPr>
        <w:jc w:val="center"/>
        <w:rPr>
          <w:rFonts w:ascii="Times New Roman" w:hAnsi="Times New Roman" w:cs="Times New Roman"/>
          <w:b/>
          <w:sz w:val="28"/>
          <w:szCs w:val="28"/>
        </w:rPr>
      </w:pPr>
      <w:r w:rsidRPr="00DE329C">
        <w:rPr>
          <w:rFonts w:ascii="Times New Roman" w:hAnsi="Times New Roman" w:cs="Times New Roman"/>
          <w:b/>
          <w:sz w:val="28"/>
          <w:szCs w:val="28"/>
        </w:rPr>
        <w:t>I</w:t>
      </w:r>
      <w:r w:rsidR="000E3B80" w:rsidRPr="00DE329C">
        <w:rPr>
          <w:rFonts w:ascii="Times New Roman" w:hAnsi="Times New Roman" w:cs="Times New Roman"/>
          <w:b/>
          <w:sz w:val="28"/>
          <w:szCs w:val="28"/>
        </w:rPr>
        <w:t xml:space="preserve">NFORMATION SHEET FOR </w:t>
      </w:r>
      <w:r w:rsidR="000A5744" w:rsidRPr="00DE329C">
        <w:rPr>
          <w:rFonts w:ascii="Times New Roman" w:hAnsi="Times New Roman" w:cs="Times New Roman"/>
          <w:b/>
          <w:sz w:val="28"/>
          <w:szCs w:val="28"/>
        </w:rPr>
        <w:t>01-06-2020</w:t>
      </w:r>
      <w:r w:rsidR="000E3B80" w:rsidRPr="00DE329C">
        <w:rPr>
          <w:rFonts w:ascii="Times New Roman" w:hAnsi="Times New Roman" w:cs="Times New Roman"/>
          <w:b/>
          <w:sz w:val="28"/>
          <w:szCs w:val="28"/>
        </w:rPr>
        <w:t xml:space="preserve"> AGENDA</w:t>
      </w:r>
    </w:p>
    <w:p w:rsidR="00C44B63" w:rsidRPr="00DE329C" w:rsidRDefault="00C44B63" w:rsidP="007D3982">
      <w:pPr>
        <w:pStyle w:val="ListParagraph"/>
        <w:rPr>
          <w:rFonts w:ascii="Times New Roman" w:hAnsi="Times New Roman" w:cs="Times New Roman"/>
          <w:sz w:val="20"/>
          <w:szCs w:val="20"/>
        </w:rPr>
      </w:pPr>
    </w:p>
    <w:p w:rsidR="00956413" w:rsidRPr="00DE329C" w:rsidRDefault="00856EE9" w:rsidP="00956413">
      <w:pPr>
        <w:pStyle w:val="ListParagraph"/>
        <w:rPr>
          <w:rFonts w:ascii="Times New Roman" w:hAnsi="Times New Roman" w:cs="Times New Roman"/>
          <w:sz w:val="24"/>
          <w:szCs w:val="24"/>
        </w:rPr>
      </w:pPr>
      <w:r w:rsidRPr="00DE329C">
        <w:rPr>
          <w:rFonts w:ascii="Times New Roman" w:hAnsi="Times New Roman" w:cs="Times New Roman"/>
          <w:sz w:val="24"/>
          <w:szCs w:val="24"/>
        </w:rPr>
        <w:t>OLD BUSINESS</w:t>
      </w:r>
    </w:p>
    <w:p w:rsidR="00856EE9" w:rsidRPr="00DE329C" w:rsidRDefault="00856EE9" w:rsidP="00956413">
      <w:pPr>
        <w:pStyle w:val="ListParagraph"/>
        <w:rPr>
          <w:rFonts w:ascii="Times New Roman" w:hAnsi="Times New Roman" w:cs="Times New Roman"/>
          <w:sz w:val="24"/>
          <w:szCs w:val="24"/>
        </w:rPr>
      </w:pPr>
    </w:p>
    <w:p w:rsidR="000A5744" w:rsidRPr="00DE329C" w:rsidRDefault="000A5744" w:rsidP="000A5744">
      <w:pPr>
        <w:pStyle w:val="ListParagraph"/>
        <w:numPr>
          <w:ilvl w:val="0"/>
          <w:numId w:val="14"/>
        </w:numPr>
        <w:rPr>
          <w:rFonts w:ascii="Times New Roman" w:hAnsi="Times New Roman" w:cs="Times New Roman"/>
          <w:sz w:val="24"/>
          <w:szCs w:val="24"/>
        </w:rPr>
      </w:pPr>
      <w:r w:rsidRPr="00DE329C">
        <w:rPr>
          <w:rFonts w:ascii="Times New Roman" w:hAnsi="Times New Roman" w:cs="Times New Roman"/>
          <w:sz w:val="24"/>
          <w:szCs w:val="24"/>
        </w:rPr>
        <w:t xml:space="preserve">This makes some needed changes in our ordinance so that it can be more easily and effectively enforced.  The concerns of impoundment fees, etc., have been addressed by reference to state law. </w:t>
      </w:r>
      <w:r w:rsidRPr="00DE329C">
        <w:rPr>
          <w:rFonts w:ascii="Times New Roman" w:hAnsi="Times New Roman" w:cs="Times New Roman"/>
          <w:color w:val="FF0000"/>
          <w:sz w:val="24"/>
          <w:szCs w:val="24"/>
        </w:rPr>
        <w:t xml:space="preserve">Ordinance </w:t>
      </w:r>
      <w:r w:rsidR="009402E9" w:rsidRPr="00DE329C">
        <w:rPr>
          <w:rFonts w:ascii="Times New Roman" w:hAnsi="Times New Roman" w:cs="Times New Roman"/>
          <w:color w:val="FF0000"/>
          <w:sz w:val="24"/>
          <w:szCs w:val="24"/>
        </w:rPr>
        <w:t xml:space="preserve">399 </w:t>
      </w:r>
      <w:r w:rsidRPr="00DE329C">
        <w:rPr>
          <w:rFonts w:ascii="Times New Roman" w:hAnsi="Times New Roman" w:cs="Times New Roman"/>
          <w:color w:val="FF0000"/>
          <w:sz w:val="24"/>
          <w:szCs w:val="24"/>
        </w:rPr>
        <w:t>attached</w:t>
      </w:r>
      <w:r w:rsidRPr="00DE329C">
        <w:rPr>
          <w:rFonts w:ascii="Times New Roman" w:hAnsi="Times New Roman" w:cs="Times New Roman"/>
          <w:sz w:val="24"/>
          <w:szCs w:val="24"/>
        </w:rPr>
        <w:t>.</w:t>
      </w:r>
    </w:p>
    <w:p w:rsidR="00856EE9" w:rsidRPr="00DE329C" w:rsidRDefault="00856EE9" w:rsidP="00956413">
      <w:pPr>
        <w:pStyle w:val="ListParagraph"/>
        <w:rPr>
          <w:rFonts w:ascii="Times New Roman" w:hAnsi="Times New Roman" w:cs="Times New Roman"/>
          <w:sz w:val="24"/>
          <w:szCs w:val="24"/>
        </w:rPr>
      </w:pPr>
    </w:p>
    <w:p w:rsidR="00856EE9" w:rsidRPr="00DE329C" w:rsidRDefault="009402E9" w:rsidP="000A5744">
      <w:pPr>
        <w:pStyle w:val="ListParagraph"/>
        <w:numPr>
          <w:ilvl w:val="0"/>
          <w:numId w:val="14"/>
        </w:numPr>
        <w:rPr>
          <w:rFonts w:ascii="Times New Roman" w:hAnsi="Times New Roman" w:cs="Times New Roman"/>
          <w:sz w:val="24"/>
          <w:szCs w:val="24"/>
        </w:rPr>
      </w:pPr>
      <w:r w:rsidRPr="00DE329C">
        <w:rPr>
          <w:rFonts w:ascii="Times New Roman" w:hAnsi="Times New Roman" w:cs="Times New Roman"/>
          <w:sz w:val="24"/>
          <w:szCs w:val="24"/>
        </w:rPr>
        <w:t>Emergency clause for Ordinance 399.</w:t>
      </w:r>
    </w:p>
    <w:p w:rsidR="00CC53A6" w:rsidRPr="00DE329C" w:rsidRDefault="00CC53A6" w:rsidP="00CC53A6">
      <w:pPr>
        <w:pStyle w:val="ListParagraph"/>
        <w:ind w:left="1440"/>
        <w:rPr>
          <w:rFonts w:ascii="Times New Roman" w:hAnsi="Times New Roman" w:cs="Times New Roman"/>
          <w:sz w:val="24"/>
          <w:szCs w:val="24"/>
        </w:rPr>
      </w:pPr>
    </w:p>
    <w:p w:rsidR="00CC53A6" w:rsidRPr="00DE329C" w:rsidRDefault="00CC53A6" w:rsidP="000A5744">
      <w:pPr>
        <w:pStyle w:val="ListParagraph"/>
        <w:numPr>
          <w:ilvl w:val="0"/>
          <w:numId w:val="14"/>
        </w:numPr>
        <w:rPr>
          <w:rFonts w:ascii="Times New Roman" w:hAnsi="Times New Roman" w:cs="Times New Roman"/>
          <w:sz w:val="24"/>
          <w:szCs w:val="24"/>
        </w:rPr>
      </w:pPr>
      <w:r w:rsidRPr="00DE329C">
        <w:rPr>
          <w:rFonts w:ascii="Times New Roman" w:hAnsi="Times New Roman" w:cs="Times New Roman"/>
          <w:sz w:val="24"/>
          <w:szCs w:val="24"/>
        </w:rPr>
        <w:t>Input concerning potential problems with proposed changes (from petition) in city lake rules.</w:t>
      </w:r>
    </w:p>
    <w:p w:rsidR="009E5244" w:rsidRPr="00DE329C" w:rsidRDefault="009E5244" w:rsidP="009E5244">
      <w:pPr>
        <w:pStyle w:val="ListParagraph"/>
        <w:ind w:left="1440"/>
        <w:rPr>
          <w:rFonts w:ascii="Times New Roman" w:hAnsi="Times New Roman" w:cs="Times New Roman"/>
          <w:sz w:val="24"/>
          <w:szCs w:val="24"/>
        </w:rPr>
      </w:pPr>
    </w:p>
    <w:p w:rsidR="009E5244" w:rsidRPr="00DE329C" w:rsidRDefault="000A5744" w:rsidP="006A2E6F">
      <w:pPr>
        <w:pStyle w:val="ListParagraph"/>
        <w:numPr>
          <w:ilvl w:val="0"/>
          <w:numId w:val="14"/>
        </w:numPr>
        <w:rPr>
          <w:rFonts w:ascii="Times New Roman" w:hAnsi="Times New Roman" w:cs="Times New Roman"/>
          <w:sz w:val="24"/>
          <w:szCs w:val="24"/>
        </w:rPr>
      </w:pPr>
      <w:r w:rsidRPr="00DE329C">
        <w:rPr>
          <w:rFonts w:ascii="Times New Roman" w:hAnsi="Times New Roman" w:cs="Times New Roman"/>
          <w:sz w:val="24"/>
          <w:szCs w:val="24"/>
        </w:rPr>
        <w:t>This is for preservation of the materials stored.  Previously budgeted amount plus requested additional funds will be sufficient.</w:t>
      </w:r>
    </w:p>
    <w:p w:rsidR="000A5744" w:rsidRPr="00DE329C" w:rsidRDefault="000A5744" w:rsidP="000A5744">
      <w:pPr>
        <w:pStyle w:val="ListParagraph"/>
        <w:ind w:left="1440"/>
        <w:rPr>
          <w:rFonts w:ascii="Times New Roman" w:hAnsi="Times New Roman" w:cs="Times New Roman"/>
          <w:sz w:val="24"/>
          <w:szCs w:val="24"/>
        </w:rPr>
      </w:pPr>
    </w:p>
    <w:p w:rsidR="0074726B" w:rsidRPr="00DE329C" w:rsidRDefault="0074726B" w:rsidP="0074726B">
      <w:pPr>
        <w:ind w:left="720"/>
        <w:rPr>
          <w:rFonts w:ascii="Times New Roman" w:hAnsi="Times New Roman" w:cs="Times New Roman"/>
          <w:sz w:val="24"/>
          <w:szCs w:val="24"/>
        </w:rPr>
      </w:pPr>
      <w:r w:rsidRPr="00DE329C">
        <w:rPr>
          <w:rFonts w:ascii="Times New Roman" w:hAnsi="Times New Roman" w:cs="Times New Roman"/>
          <w:sz w:val="24"/>
          <w:szCs w:val="24"/>
        </w:rPr>
        <w:t>NEW BUSINESS</w:t>
      </w:r>
    </w:p>
    <w:p w:rsidR="0074726B" w:rsidRPr="00DE329C" w:rsidRDefault="0074726B" w:rsidP="0074726B">
      <w:pPr>
        <w:ind w:left="720"/>
        <w:rPr>
          <w:rFonts w:ascii="Times New Roman" w:hAnsi="Times New Roman" w:cs="Times New Roman"/>
          <w:sz w:val="24"/>
          <w:szCs w:val="24"/>
        </w:rPr>
      </w:pPr>
    </w:p>
    <w:p w:rsidR="005C0B18" w:rsidRPr="00DE329C" w:rsidRDefault="005C0B18" w:rsidP="005C0B18">
      <w:pPr>
        <w:pStyle w:val="ListParagraph"/>
        <w:numPr>
          <w:ilvl w:val="0"/>
          <w:numId w:val="17"/>
        </w:numPr>
        <w:rPr>
          <w:rFonts w:ascii="Times New Roman" w:hAnsi="Times New Roman" w:cs="Times New Roman"/>
          <w:sz w:val="24"/>
          <w:szCs w:val="24"/>
        </w:rPr>
      </w:pPr>
      <w:r w:rsidRPr="00DE329C">
        <w:rPr>
          <w:rFonts w:ascii="Times New Roman" w:hAnsi="Times New Roman" w:cs="Times New Roman"/>
          <w:sz w:val="24"/>
          <w:szCs w:val="24"/>
        </w:rPr>
        <w:t xml:space="preserve">Dow is appealing the hearing with Tony Worley because he lost all four rulings.  There is an info packet of the history of all four properties attached.  </w:t>
      </w:r>
      <w:r w:rsidRPr="00DE329C">
        <w:rPr>
          <w:rFonts w:ascii="Times New Roman" w:hAnsi="Times New Roman" w:cs="Times New Roman"/>
          <w:color w:val="FF0000"/>
          <w:sz w:val="24"/>
          <w:szCs w:val="24"/>
        </w:rPr>
        <w:t>Attached</w:t>
      </w:r>
      <w:r w:rsidRPr="00DE329C">
        <w:rPr>
          <w:rFonts w:ascii="Times New Roman" w:hAnsi="Times New Roman" w:cs="Times New Roman"/>
          <w:sz w:val="24"/>
          <w:szCs w:val="24"/>
        </w:rPr>
        <w:t>.</w:t>
      </w:r>
    </w:p>
    <w:p w:rsidR="005C0B18" w:rsidRPr="00DE329C" w:rsidRDefault="005C0B18" w:rsidP="005C0B18">
      <w:pPr>
        <w:pStyle w:val="ListParagraph"/>
        <w:ind w:left="1440"/>
        <w:rPr>
          <w:rFonts w:ascii="Times New Roman" w:hAnsi="Times New Roman" w:cs="Times New Roman"/>
          <w:sz w:val="24"/>
          <w:szCs w:val="24"/>
        </w:rPr>
      </w:pPr>
    </w:p>
    <w:p w:rsidR="0074726B" w:rsidRPr="00DE329C" w:rsidRDefault="000A5744" w:rsidP="005C0B18">
      <w:pPr>
        <w:pStyle w:val="ListParagraph"/>
        <w:numPr>
          <w:ilvl w:val="0"/>
          <w:numId w:val="17"/>
        </w:numPr>
        <w:rPr>
          <w:rFonts w:ascii="Times New Roman" w:hAnsi="Times New Roman" w:cs="Times New Roman"/>
          <w:sz w:val="24"/>
          <w:szCs w:val="24"/>
        </w:rPr>
      </w:pPr>
      <w:r w:rsidRPr="00DE329C">
        <w:rPr>
          <w:rFonts w:ascii="Times New Roman" w:hAnsi="Times New Roman" w:cs="Times New Roman"/>
          <w:sz w:val="24"/>
          <w:szCs w:val="24"/>
        </w:rPr>
        <w:t>Full request outlines the event in detail. There are some minor changes from last year.</w:t>
      </w:r>
      <w:r w:rsidR="005C5B30" w:rsidRPr="00DE329C">
        <w:rPr>
          <w:rFonts w:ascii="Times New Roman" w:hAnsi="Times New Roman" w:cs="Times New Roman"/>
          <w:sz w:val="24"/>
          <w:szCs w:val="24"/>
        </w:rPr>
        <w:t xml:space="preserve">  </w:t>
      </w:r>
      <w:r w:rsidR="005C5B30" w:rsidRPr="00DE329C">
        <w:rPr>
          <w:rFonts w:ascii="Times New Roman" w:hAnsi="Times New Roman" w:cs="Times New Roman"/>
          <w:color w:val="FF0000"/>
          <w:sz w:val="24"/>
          <w:szCs w:val="24"/>
        </w:rPr>
        <w:t>Attached</w:t>
      </w:r>
      <w:r w:rsidR="005C5B30" w:rsidRPr="00DE329C">
        <w:rPr>
          <w:rFonts w:ascii="Times New Roman" w:hAnsi="Times New Roman" w:cs="Times New Roman"/>
          <w:sz w:val="24"/>
          <w:szCs w:val="24"/>
        </w:rPr>
        <w:t>.</w:t>
      </w:r>
    </w:p>
    <w:p w:rsidR="0074726B" w:rsidRPr="00DE329C" w:rsidRDefault="0074726B" w:rsidP="0074726B">
      <w:pPr>
        <w:pStyle w:val="ListParagraph"/>
        <w:ind w:left="1440"/>
        <w:rPr>
          <w:rFonts w:ascii="Times New Roman" w:hAnsi="Times New Roman" w:cs="Times New Roman"/>
          <w:sz w:val="24"/>
          <w:szCs w:val="24"/>
        </w:rPr>
      </w:pPr>
    </w:p>
    <w:p w:rsidR="0074726B" w:rsidRPr="00DE329C" w:rsidRDefault="000A5744" w:rsidP="005C0B18">
      <w:pPr>
        <w:pStyle w:val="ListParagraph"/>
        <w:numPr>
          <w:ilvl w:val="0"/>
          <w:numId w:val="17"/>
        </w:numPr>
        <w:rPr>
          <w:rFonts w:ascii="Times New Roman" w:hAnsi="Times New Roman" w:cs="Times New Roman"/>
          <w:sz w:val="24"/>
          <w:szCs w:val="24"/>
        </w:rPr>
      </w:pPr>
      <w:r w:rsidRPr="00DE329C">
        <w:rPr>
          <w:rFonts w:ascii="Times New Roman" w:hAnsi="Times New Roman" w:cs="Times New Roman"/>
          <w:sz w:val="24"/>
          <w:szCs w:val="24"/>
        </w:rPr>
        <w:t>Same request as last year.  Last year’s cost was $1,350.</w:t>
      </w:r>
      <w:r w:rsidR="0074726B" w:rsidRPr="00DE329C">
        <w:rPr>
          <w:rFonts w:ascii="Times New Roman" w:hAnsi="Times New Roman" w:cs="Times New Roman"/>
          <w:sz w:val="24"/>
          <w:szCs w:val="24"/>
        </w:rPr>
        <w:t xml:space="preserve">  </w:t>
      </w:r>
    </w:p>
    <w:p w:rsidR="0074726B" w:rsidRPr="00DE329C" w:rsidRDefault="0074726B" w:rsidP="0074726B">
      <w:pPr>
        <w:pStyle w:val="ListParagraph"/>
        <w:ind w:left="1440"/>
        <w:rPr>
          <w:rFonts w:ascii="Times New Roman" w:hAnsi="Times New Roman" w:cs="Times New Roman"/>
          <w:sz w:val="24"/>
          <w:szCs w:val="24"/>
        </w:rPr>
      </w:pPr>
    </w:p>
    <w:p w:rsidR="0074726B" w:rsidRPr="00DE329C" w:rsidRDefault="000A5744" w:rsidP="005C0B18">
      <w:pPr>
        <w:pStyle w:val="ListParagraph"/>
        <w:numPr>
          <w:ilvl w:val="0"/>
          <w:numId w:val="17"/>
        </w:numPr>
        <w:rPr>
          <w:rFonts w:ascii="Times New Roman" w:hAnsi="Times New Roman" w:cs="Times New Roman"/>
          <w:sz w:val="24"/>
          <w:szCs w:val="24"/>
        </w:rPr>
      </w:pPr>
      <w:r w:rsidRPr="00DE329C">
        <w:rPr>
          <w:rFonts w:ascii="Times New Roman" w:hAnsi="Times New Roman" w:cs="Times New Roman"/>
          <w:sz w:val="24"/>
          <w:szCs w:val="24"/>
        </w:rPr>
        <w:t>We do this each year for the Kiwanis.  The $2500 grant (at no cost to the city) helps pay for entertainment at the festival.</w:t>
      </w:r>
    </w:p>
    <w:p w:rsidR="0074726B" w:rsidRPr="00DE329C" w:rsidRDefault="0074726B" w:rsidP="0074726B">
      <w:pPr>
        <w:pStyle w:val="ListParagraph"/>
        <w:ind w:left="1440"/>
        <w:rPr>
          <w:rFonts w:ascii="Times New Roman" w:hAnsi="Times New Roman" w:cs="Times New Roman"/>
          <w:sz w:val="24"/>
          <w:szCs w:val="24"/>
        </w:rPr>
      </w:pPr>
    </w:p>
    <w:p w:rsidR="0074726B" w:rsidRPr="00DE329C" w:rsidRDefault="009402E9" w:rsidP="005C0B18">
      <w:pPr>
        <w:pStyle w:val="ListParagraph"/>
        <w:numPr>
          <w:ilvl w:val="0"/>
          <w:numId w:val="17"/>
        </w:numPr>
        <w:rPr>
          <w:rFonts w:ascii="Times New Roman" w:hAnsi="Times New Roman" w:cs="Times New Roman"/>
          <w:sz w:val="24"/>
          <w:szCs w:val="24"/>
        </w:rPr>
      </w:pPr>
      <w:r w:rsidRPr="00DE329C">
        <w:rPr>
          <w:rFonts w:ascii="Times New Roman" w:hAnsi="Times New Roman" w:cs="Times New Roman"/>
          <w:sz w:val="24"/>
          <w:szCs w:val="24"/>
        </w:rPr>
        <w:t>Deep Branch Winery requested to present to the council.  Discussion only as changes in ordinance would be required to approve so would have to present those at a later meeting.</w:t>
      </w:r>
      <w:r w:rsidR="0074726B" w:rsidRPr="00DE329C">
        <w:rPr>
          <w:rFonts w:ascii="Times New Roman" w:hAnsi="Times New Roman" w:cs="Times New Roman"/>
          <w:sz w:val="24"/>
          <w:szCs w:val="24"/>
        </w:rPr>
        <w:t xml:space="preserve">  </w:t>
      </w:r>
    </w:p>
    <w:p w:rsidR="00030D30" w:rsidRPr="00DE329C" w:rsidRDefault="00030D30" w:rsidP="00030D30">
      <w:pPr>
        <w:pStyle w:val="ListParagraph"/>
        <w:ind w:left="1440"/>
        <w:rPr>
          <w:rFonts w:ascii="Times New Roman" w:hAnsi="Times New Roman" w:cs="Times New Roman"/>
          <w:sz w:val="24"/>
          <w:szCs w:val="24"/>
        </w:rPr>
      </w:pPr>
    </w:p>
    <w:p w:rsidR="00030D30" w:rsidRPr="00DE329C" w:rsidRDefault="00030D30" w:rsidP="005C0B18">
      <w:pPr>
        <w:pStyle w:val="ListParagraph"/>
        <w:numPr>
          <w:ilvl w:val="0"/>
          <w:numId w:val="17"/>
        </w:numPr>
        <w:rPr>
          <w:rFonts w:ascii="Times New Roman" w:hAnsi="Times New Roman" w:cs="Times New Roman"/>
          <w:sz w:val="24"/>
          <w:szCs w:val="24"/>
        </w:rPr>
      </w:pPr>
      <w:r w:rsidRPr="00DE329C">
        <w:rPr>
          <w:rFonts w:ascii="Times New Roman" w:hAnsi="Times New Roman" w:cs="Times New Roman"/>
          <w:sz w:val="24"/>
          <w:szCs w:val="24"/>
        </w:rPr>
        <w:t>Wrong date was presented in holiday date list – my fault.</w:t>
      </w:r>
    </w:p>
    <w:p w:rsidR="0074726B" w:rsidRPr="00DE329C" w:rsidRDefault="0074726B" w:rsidP="0074726B">
      <w:pPr>
        <w:pStyle w:val="ListParagraph"/>
        <w:ind w:left="1440"/>
        <w:rPr>
          <w:rFonts w:ascii="Times New Roman" w:hAnsi="Times New Roman" w:cs="Times New Roman"/>
          <w:sz w:val="24"/>
          <w:szCs w:val="24"/>
        </w:rPr>
      </w:pPr>
    </w:p>
    <w:p w:rsidR="00DE329C" w:rsidRDefault="009402E9" w:rsidP="005C0B18">
      <w:pPr>
        <w:pStyle w:val="ListParagraph"/>
        <w:numPr>
          <w:ilvl w:val="0"/>
          <w:numId w:val="17"/>
        </w:numPr>
        <w:rPr>
          <w:rFonts w:ascii="Times New Roman" w:hAnsi="Times New Roman" w:cs="Times New Roman"/>
          <w:sz w:val="24"/>
          <w:szCs w:val="24"/>
        </w:rPr>
      </w:pPr>
      <w:r w:rsidRPr="00DE329C">
        <w:rPr>
          <w:rFonts w:ascii="Times New Roman" w:hAnsi="Times New Roman" w:cs="Times New Roman"/>
          <w:sz w:val="24"/>
          <w:szCs w:val="24"/>
        </w:rPr>
        <w:t xml:space="preserve">State required new “Code of Ordinances” due every two years.  </w:t>
      </w:r>
      <w:r w:rsidR="00DE329C">
        <w:rPr>
          <w:rFonts w:ascii="Times New Roman" w:hAnsi="Times New Roman" w:cs="Times New Roman"/>
          <w:sz w:val="24"/>
          <w:szCs w:val="24"/>
        </w:rPr>
        <w:t xml:space="preserve">This is complete in and of itself.  Appendix is separate and will be available at City Hall.  </w:t>
      </w:r>
    </w:p>
    <w:p w:rsidR="0074726B" w:rsidRPr="00DE329C" w:rsidRDefault="00DE329C" w:rsidP="00DE329C">
      <w:pPr>
        <w:pStyle w:val="ListParagraph"/>
        <w:ind w:left="1440"/>
        <w:rPr>
          <w:rFonts w:ascii="Times New Roman" w:hAnsi="Times New Roman" w:cs="Times New Roman"/>
          <w:sz w:val="24"/>
          <w:szCs w:val="24"/>
        </w:rPr>
      </w:pPr>
      <w:r>
        <w:rPr>
          <w:rFonts w:ascii="Times New Roman" w:hAnsi="Times New Roman" w:cs="Times New Roman"/>
          <w:color w:val="FF0000"/>
          <w:sz w:val="24"/>
          <w:szCs w:val="24"/>
        </w:rPr>
        <w:t>Resolution 01-</w:t>
      </w:r>
      <w:r w:rsidR="009402E9" w:rsidRPr="00DE329C">
        <w:rPr>
          <w:rFonts w:ascii="Times New Roman" w:hAnsi="Times New Roman" w:cs="Times New Roman"/>
          <w:color w:val="FF0000"/>
          <w:sz w:val="24"/>
          <w:szCs w:val="24"/>
        </w:rPr>
        <w:t>06-2020 attached</w:t>
      </w:r>
      <w:r w:rsidR="009402E9" w:rsidRPr="00DE329C">
        <w:rPr>
          <w:rFonts w:ascii="Times New Roman" w:hAnsi="Times New Roman" w:cs="Times New Roman"/>
          <w:sz w:val="24"/>
          <w:szCs w:val="24"/>
        </w:rPr>
        <w:t>.</w:t>
      </w:r>
    </w:p>
    <w:p w:rsidR="009402E9" w:rsidRPr="00DE329C" w:rsidRDefault="009402E9" w:rsidP="009402E9">
      <w:pPr>
        <w:pStyle w:val="ListParagraph"/>
        <w:ind w:left="1440"/>
        <w:rPr>
          <w:rFonts w:ascii="Times New Roman" w:hAnsi="Times New Roman" w:cs="Times New Roman"/>
          <w:sz w:val="24"/>
          <w:szCs w:val="24"/>
        </w:rPr>
      </w:pPr>
    </w:p>
    <w:p w:rsidR="009402E9" w:rsidRPr="00DE329C" w:rsidRDefault="009402E9" w:rsidP="005C0B18">
      <w:pPr>
        <w:pStyle w:val="ListParagraph"/>
        <w:numPr>
          <w:ilvl w:val="0"/>
          <w:numId w:val="17"/>
        </w:numPr>
        <w:rPr>
          <w:rFonts w:ascii="Times New Roman" w:hAnsi="Times New Roman" w:cs="Times New Roman"/>
          <w:sz w:val="24"/>
          <w:szCs w:val="24"/>
        </w:rPr>
      </w:pPr>
      <w:r w:rsidRPr="00DE329C">
        <w:rPr>
          <w:rFonts w:ascii="Times New Roman" w:hAnsi="Times New Roman" w:cs="Times New Roman"/>
          <w:sz w:val="24"/>
          <w:szCs w:val="24"/>
        </w:rPr>
        <w:t xml:space="preserve">Same as above but Ordinance.  </w:t>
      </w:r>
      <w:r w:rsidRPr="00DE329C">
        <w:rPr>
          <w:rFonts w:ascii="Times New Roman" w:hAnsi="Times New Roman" w:cs="Times New Roman"/>
          <w:color w:val="FF0000"/>
          <w:sz w:val="24"/>
          <w:szCs w:val="24"/>
        </w:rPr>
        <w:t>Ordinance 397 attached</w:t>
      </w:r>
      <w:r w:rsidRPr="00DE329C">
        <w:rPr>
          <w:rFonts w:ascii="Times New Roman" w:hAnsi="Times New Roman" w:cs="Times New Roman"/>
          <w:sz w:val="24"/>
          <w:szCs w:val="24"/>
        </w:rPr>
        <w:t>,</w:t>
      </w:r>
    </w:p>
    <w:p w:rsidR="009402E9" w:rsidRPr="00DE329C" w:rsidRDefault="009402E9" w:rsidP="009402E9">
      <w:pPr>
        <w:pStyle w:val="ListParagraph"/>
        <w:ind w:left="1440"/>
        <w:rPr>
          <w:rFonts w:ascii="Times New Roman" w:hAnsi="Times New Roman" w:cs="Times New Roman"/>
          <w:sz w:val="24"/>
          <w:szCs w:val="24"/>
        </w:rPr>
      </w:pPr>
    </w:p>
    <w:p w:rsidR="0074726B" w:rsidRPr="00DE329C" w:rsidRDefault="009402E9" w:rsidP="005C0B18">
      <w:pPr>
        <w:pStyle w:val="ListParagraph"/>
        <w:numPr>
          <w:ilvl w:val="0"/>
          <w:numId w:val="17"/>
        </w:numPr>
        <w:rPr>
          <w:rFonts w:ascii="Times New Roman" w:hAnsi="Times New Roman" w:cs="Times New Roman"/>
          <w:sz w:val="24"/>
          <w:szCs w:val="24"/>
        </w:rPr>
      </w:pPr>
      <w:r w:rsidRPr="00DE329C">
        <w:rPr>
          <w:rFonts w:ascii="Times New Roman" w:hAnsi="Times New Roman" w:cs="Times New Roman"/>
          <w:sz w:val="24"/>
          <w:szCs w:val="24"/>
        </w:rPr>
        <w:t>Emergency clause for Ordinance 397.</w:t>
      </w:r>
    </w:p>
    <w:p w:rsidR="0074726B" w:rsidRPr="00DE329C" w:rsidRDefault="0074726B" w:rsidP="0074726B">
      <w:pPr>
        <w:pStyle w:val="ListParagraph"/>
        <w:ind w:left="1440"/>
        <w:rPr>
          <w:rFonts w:ascii="Times New Roman" w:hAnsi="Times New Roman" w:cs="Times New Roman"/>
          <w:sz w:val="24"/>
          <w:szCs w:val="24"/>
        </w:rPr>
      </w:pPr>
    </w:p>
    <w:p w:rsidR="005C0B18" w:rsidRPr="00DE329C" w:rsidRDefault="005C0B18" w:rsidP="005C0B18">
      <w:pPr>
        <w:pStyle w:val="ListParagraph"/>
        <w:numPr>
          <w:ilvl w:val="0"/>
          <w:numId w:val="17"/>
        </w:numPr>
        <w:rPr>
          <w:rFonts w:ascii="Times New Roman" w:hAnsi="Times New Roman" w:cs="Times New Roman"/>
          <w:sz w:val="24"/>
          <w:szCs w:val="24"/>
          <w:lang w:bidi="en-US"/>
        </w:rPr>
      </w:pPr>
      <w:r w:rsidRPr="00DE329C">
        <w:rPr>
          <w:rFonts w:ascii="Times New Roman" w:hAnsi="Times New Roman" w:cs="Times New Roman"/>
          <w:sz w:val="24"/>
          <w:szCs w:val="24"/>
        </w:rPr>
        <w:t xml:space="preserve">This is a project related to TSET to revitalize D. B. Gaines Park (tennis courts, basketball, and play equipment), our part is the park and labor.  Shaina will be here to speak.  </w:t>
      </w:r>
      <w:r w:rsidRPr="00DE329C">
        <w:rPr>
          <w:rFonts w:ascii="Times New Roman" w:hAnsi="Times New Roman" w:cs="Times New Roman"/>
          <w:color w:val="FF0000"/>
          <w:sz w:val="24"/>
          <w:szCs w:val="24"/>
        </w:rPr>
        <w:t>Resolution attached</w:t>
      </w:r>
      <w:r w:rsidRPr="00DE329C">
        <w:rPr>
          <w:rFonts w:ascii="Times New Roman" w:hAnsi="Times New Roman" w:cs="Times New Roman"/>
          <w:sz w:val="24"/>
          <w:szCs w:val="24"/>
        </w:rPr>
        <w:t>.</w:t>
      </w:r>
    </w:p>
    <w:p w:rsidR="009402E9" w:rsidRPr="00DE329C" w:rsidRDefault="009402E9" w:rsidP="005C0B18">
      <w:pPr>
        <w:pStyle w:val="ListParagraph"/>
        <w:numPr>
          <w:ilvl w:val="0"/>
          <w:numId w:val="17"/>
        </w:numPr>
        <w:rPr>
          <w:rFonts w:ascii="Times New Roman" w:hAnsi="Times New Roman" w:cs="Times New Roman"/>
          <w:sz w:val="24"/>
          <w:szCs w:val="24"/>
          <w:lang w:bidi="en-US"/>
        </w:rPr>
      </w:pPr>
      <w:r w:rsidRPr="00DE329C">
        <w:rPr>
          <w:rFonts w:ascii="Times New Roman" w:hAnsi="Times New Roman" w:cs="Times New Roman"/>
          <w:sz w:val="24"/>
          <w:szCs w:val="24"/>
        </w:rPr>
        <w:lastRenderedPageBreak/>
        <w:t xml:space="preserve">Robin and </w:t>
      </w:r>
      <w:r w:rsidRPr="00DE329C">
        <w:rPr>
          <w:rFonts w:ascii="Times New Roman" w:hAnsi="Times New Roman" w:cs="Times New Roman"/>
          <w:sz w:val="24"/>
          <w:szCs w:val="24"/>
          <w:lang w:bidi="en-US"/>
        </w:rPr>
        <w:t>Amy Marie Thomas</w:t>
      </w:r>
      <w:r w:rsidR="00447348" w:rsidRPr="00DE329C">
        <w:rPr>
          <w:rFonts w:ascii="Times New Roman" w:hAnsi="Times New Roman" w:cs="Times New Roman"/>
          <w:sz w:val="24"/>
          <w:szCs w:val="24"/>
          <w:lang w:bidi="en-US"/>
        </w:rPr>
        <w:t>,</w:t>
      </w:r>
      <w:r w:rsidRPr="00DE329C">
        <w:rPr>
          <w:rFonts w:ascii="Times New Roman" w:hAnsi="Times New Roman" w:cs="Times New Roman"/>
          <w:sz w:val="24"/>
          <w:szCs w:val="24"/>
          <w:lang w:bidi="en-US"/>
        </w:rPr>
        <w:t xml:space="preserve"> sisters, are requesting the city accept by Quit-Claim Deed the following property as a donation to the City of Stilwell, with the city consenting to pay all taxes due of $595.87 plus other fees for a total of less than $6</w:t>
      </w:r>
      <w:r w:rsidR="00447348" w:rsidRPr="00DE329C">
        <w:rPr>
          <w:rFonts w:ascii="Times New Roman" w:hAnsi="Times New Roman" w:cs="Times New Roman"/>
          <w:sz w:val="24"/>
          <w:szCs w:val="24"/>
          <w:lang w:bidi="en-US"/>
        </w:rPr>
        <w:t>50</w:t>
      </w:r>
      <w:r w:rsidRPr="00DE329C">
        <w:rPr>
          <w:rFonts w:ascii="Times New Roman" w:hAnsi="Times New Roman" w:cs="Times New Roman"/>
          <w:sz w:val="24"/>
          <w:szCs w:val="24"/>
          <w:lang w:bidi="en-US"/>
        </w:rPr>
        <w:t xml:space="preserve">.00 from 20-01-645300 </w:t>
      </w:r>
      <w:r w:rsidRPr="00DE329C">
        <w:rPr>
          <w:rFonts w:ascii="Times New Roman" w:hAnsi="Times New Roman" w:cs="Times New Roman"/>
          <w:sz w:val="24"/>
          <w:szCs w:val="24"/>
        </w:rPr>
        <w:t xml:space="preserve">requiring a budget adjustment equal to the above named amount.  </w:t>
      </w:r>
      <w:r w:rsidR="00447348" w:rsidRPr="00DE329C">
        <w:rPr>
          <w:rFonts w:ascii="Times New Roman" w:hAnsi="Times New Roman" w:cs="Times New Roman"/>
          <w:sz w:val="24"/>
          <w:szCs w:val="24"/>
        </w:rPr>
        <w:t xml:space="preserve">My understanding is we already have a potential buyer. </w:t>
      </w:r>
      <w:r w:rsidRPr="00DE329C">
        <w:rPr>
          <w:rFonts w:ascii="Times New Roman" w:hAnsi="Times New Roman" w:cs="Times New Roman"/>
          <w:sz w:val="24"/>
          <w:szCs w:val="24"/>
        </w:rPr>
        <w:t xml:space="preserve">Shawn can provide details.  </w:t>
      </w:r>
      <w:r w:rsidR="001C1BEB" w:rsidRPr="00DE329C">
        <w:rPr>
          <w:rFonts w:ascii="Times New Roman" w:hAnsi="Times New Roman" w:cs="Times New Roman"/>
          <w:color w:val="FF0000"/>
          <w:sz w:val="24"/>
          <w:szCs w:val="24"/>
        </w:rPr>
        <w:t>Paperwork a</w:t>
      </w:r>
      <w:r w:rsidR="007362AD" w:rsidRPr="00DE329C">
        <w:rPr>
          <w:rFonts w:ascii="Times New Roman" w:hAnsi="Times New Roman" w:cs="Times New Roman"/>
          <w:color w:val="FF0000"/>
          <w:sz w:val="24"/>
          <w:szCs w:val="24"/>
        </w:rPr>
        <w:t>ttached</w:t>
      </w:r>
      <w:r w:rsidR="007362AD" w:rsidRPr="00DE329C">
        <w:rPr>
          <w:rFonts w:ascii="Times New Roman" w:hAnsi="Times New Roman" w:cs="Times New Roman"/>
          <w:sz w:val="24"/>
          <w:szCs w:val="24"/>
        </w:rPr>
        <w:t>.</w:t>
      </w:r>
    </w:p>
    <w:p w:rsidR="009402E9" w:rsidRPr="00DE329C" w:rsidRDefault="009402E9" w:rsidP="009402E9">
      <w:pPr>
        <w:pStyle w:val="ListParagraph"/>
        <w:ind w:left="1440"/>
        <w:rPr>
          <w:rFonts w:ascii="Times New Roman" w:hAnsi="Times New Roman" w:cs="Times New Roman"/>
          <w:sz w:val="24"/>
          <w:szCs w:val="24"/>
          <w:lang w:bidi="en-US"/>
        </w:rPr>
      </w:pPr>
    </w:p>
    <w:p w:rsidR="0074726B" w:rsidRPr="00DE329C" w:rsidRDefault="005C0B18" w:rsidP="005C0B18">
      <w:pPr>
        <w:pStyle w:val="ListParagraph"/>
        <w:numPr>
          <w:ilvl w:val="0"/>
          <w:numId w:val="17"/>
        </w:numPr>
        <w:rPr>
          <w:rFonts w:ascii="Times New Roman" w:hAnsi="Times New Roman" w:cs="Times New Roman"/>
          <w:sz w:val="24"/>
          <w:szCs w:val="24"/>
        </w:rPr>
      </w:pPr>
      <w:r w:rsidRPr="00DE329C">
        <w:rPr>
          <w:rFonts w:ascii="Times New Roman" w:hAnsi="Times New Roman" w:cs="Times New Roman"/>
          <w:sz w:val="24"/>
          <w:szCs w:val="24"/>
        </w:rPr>
        <w:t>T</w:t>
      </w:r>
      <w:r w:rsidR="007362AD" w:rsidRPr="00DE329C">
        <w:rPr>
          <w:rFonts w:ascii="Times New Roman" w:hAnsi="Times New Roman" w:cs="Times New Roman"/>
          <w:sz w:val="24"/>
          <w:szCs w:val="24"/>
        </w:rPr>
        <w:t>ime to purchase new weapons.  He will explain</w:t>
      </w:r>
      <w:r w:rsidR="0074726B" w:rsidRPr="00DE329C">
        <w:rPr>
          <w:rFonts w:ascii="Times New Roman" w:hAnsi="Times New Roman" w:cs="Times New Roman"/>
          <w:sz w:val="24"/>
          <w:szCs w:val="24"/>
        </w:rPr>
        <w:t>.</w:t>
      </w:r>
      <w:r w:rsidR="007362AD" w:rsidRPr="00DE329C">
        <w:rPr>
          <w:rFonts w:ascii="Times New Roman" w:hAnsi="Times New Roman" w:cs="Times New Roman"/>
          <w:sz w:val="24"/>
          <w:szCs w:val="24"/>
        </w:rPr>
        <w:t xml:space="preserve">  </w:t>
      </w:r>
      <w:r w:rsidR="001C1BEB" w:rsidRPr="00DE329C">
        <w:rPr>
          <w:rFonts w:ascii="Times New Roman" w:hAnsi="Times New Roman" w:cs="Times New Roman"/>
          <w:color w:val="FF0000"/>
          <w:sz w:val="24"/>
          <w:szCs w:val="24"/>
        </w:rPr>
        <w:t>Quote a</w:t>
      </w:r>
      <w:r w:rsidR="007362AD" w:rsidRPr="00DE329C">
        <w:rPr>
          <w:rFonts w:ascii="Times New Roman" w:hAnsi="Times New Roman" w:cs="Times New Roman"/>
          <w:color w:val="FF0000"/>
          <w:sz w:val="24"/>
          <w:szCs w:val="24"/>
        </w:rPr>
        <w:t>ttached</w:t>
      </w:r>
      <w:r w:rsidR="007362AD" w:rsidRPr="00DE329C">
        <w:rPr>
          <w:rFonts w:ascii="Times New Roman" w:hAnsi="Times New Roman" w:cs="Times New Roman"/>
          <w:sz w:val="24"/>
          <w:szCs w:val="24"/>
        </w:rPr>
        <w:t>.</w:t>
      </w:r>
    </w:p>
    <w:p w:rsidR="0074726B" w:rsidRPr="00DE329C" w:rsidRDefault="0074726B" w:rsidP="0074726B">
      <w:pPr>
        <w:pStyle w:val="ListParagraph"/>
        <w:ind w:left="1440"/>
        <w:rPr>
          <w:rFonts w:ascii="Times New Roman" w:hAnsi="Times New Roman" w:cs="Times New Roman"/>
          <w:sz w:val="24"/>
          <w:szCs w:val="24"/>
        </w:rPr>
      </w:pPr>
    </w:p>
    <w:p w:rsidR="0074726B" w:rsidRPr="00DE329C" w:rsidRDefault="007362AD" w:rsidP="005C0B18">
      <w:pPr>
        <w:pStyle w:val="ListParagraph"/>
        <w:numPr>
          <w:ilvl w:val="0"/>
          <w:numId w:val="17"/>
        </w:numPr>
        <w:rPr>
          <w:rFonts w:ascii="Times New Roman" w:hAnsi="Times New Roman" w:cs="Times New Roman"/>
          <w:sz w:val="24"/>
          <w:szCs w:val="24"/>
        </w:rPr>
      </w:pPr>
      <w:r w:rsidRPr="00DE329C">
        <w:rPr>
          <w:rFonts w:ascii="Times New Roman" w:hAnsi="Times New Roman" w:cs="Times New Roman"/>
          <w:sz w:val="24"/>
          <w:szCs w:val="24"/>
        </w:rPr>
        <w:t xml:space="preserve">Open </w:t>
      </w:r>
      <w:r w:rsidRPr="00DE329C">
        <w:rPr>
          <w:rFonts w:ascii="Times New Roman" w:hAnsi="Times New Roman" w:cs="Times New Roman"/>
          <w:sz w:val="24"/>
          <w:szCs w:val="24"/>
          <w:u w:val="single"/>
        </w:rPr>
        <w:t>sealed</w:t>
      </w:r>
      <w:r w:rsidRPr="00DE329C">
        <w:rPr>
          <w:rFonts w:ascii="Times New Roman" w:hAnsi="Times New Roman" w:cs="Times New Roman"/>
          <w:sz w:val="24"/>
          <w:szCs w:val="24"/>
        </w:rPr>
        <w:t xml:space="preserve"> bids for “Bypass Mowing”.</w:t>
      </w:r>
      <w:r w:rsidR="001C1BEB" w:rsidRPr="00DE329C">
        <w:rPr>
          <w:rFonts w:ascii="Times New Roman" w:hAnsi="Times New Roman" w:cs="Times New Roman"/>
          <w:sz w:val="24"/>
          <w:szCs w:val="24"/>
        </w:rPr>
        <w:t xml:space="preserve">  </w:t>
      </w:r>
      <w:r w:rsidR="001C1BEB" w:rsidRPr="00DE329C">
        <w:rPr>
          <w:rFonts w:ascii="Times New Roman" w:hAnsi="Times New Roman" w:cs="Times New Roman"/>
          <w:color w:val="FF0000"/>
          <w:sz w:val="24"/>
          <w:szCs w:val="24"/>
        </w:rPr>
        <w:t>Published notice attached</w:t>
      </w:r>
      <w:r w:rsidR="001C1BEB" w:rsidRPr="00DE329C">
        <w:rPr>
          <w:rFonts w:ascii="Times New Roman" w:hAnsi="Times New Roman" w:cs="Times New Roman"/>
          <w:sz w:val="24"/>
          <w:szCs w:val="24"/>
        </w:rPr>
        <w:t>.</w:t>
      </w:r>
    </w:p>
    <w:p w:rsidR="0074726B" w:rsidRPr="00DE329C" w:rsidRDefault="0074726B" w:rsidP="0074726B">
      <w:pPr>
        <w:pStyle w:val="ListParagraph"/>
        <w:ind w:left="1440"/>
        <w:rPr>
          <w:rFonts w:ascii="Times New Roman" w:hAnsi="Times New Roman" w:cs="Times New Roman"/>
          <w:sz w:val="24"/>
          <w:szCs w:val="24"/>
        </w:rPr>
      </w:pPr>
    </w:p>
    <w:p w:rsidR="007362AD" w:rsidRPr="00DE329C" w:rsidRDefault="007362AD" w:rsidP="005C0B18">
      <w:pPr>
        <w:pStyle w:val="ListParagraph"/>
        <w:numPr>
          <w:ilvl w:val="0"/>
          <w:numId w:val="17"/>
        </w:numPr>
        <w:rPr>
          <w:rFonts w:ascii="Times New Roman" w:hAnsi="Times New Roman" w:cs="Times New Roman"/>
          <w:sz w:val="24"/>
          <w:szCs w:val="24"/>
        </w:rPr>
      </w:pPr>
      <w:r w:rsidRPr="00DE329C">
        <w:rPr>
          <w:rFonts w:ascii="Times New Roman" w:hAnsi="Times New Roman" w:cs="Times New Roman"/>
          <w:sz w:val="24"/>
          <w:szCs w:val="24"/>
        </w:rPr>
        <w:t xml:space="preserve">Open </w:t>
      </w:r>
      <w:r w:rsidRPr="00DE329C">
        <w:rPr>
          <w:rFonts w:ascii="Times New Roman" w:hAnsi="Times New Roman" w:cs="Times New Roman"/>
          <w:sz w:val="24"/>
          <w:szCs w:val="24"/>
          <w:u w:val="single"/>
        </w:rPr>
        <w:t>sealed</w:t>
      </w:r>
      <w:r w:rsidRPr="00DE329C">
        <w:rPr>
          <w:rFonts w:ascii="Times New Roman" w:hAnsi="Times New Roman" w:cs="Times New Roman"/>
          <w:sz w:val="24"/>
          <w:szCs w:val="24"/>
        </w:rPr>
        <w:t xml:space="preserve"> bids for “Cemetery Mowing”.</w:t>
      </w:r>
      <w:r w:rsidR="001C1BEB" w:rsidRPr="00DE329C">
        <w:rPr>
          <w:rFonts w:ascii="Times New Roman" w:hAnsi="Times New Roman" w:cs="Times New Roman"/>
          <w:sz w:val="24"/>
          <w:szCs w:val="24"/>
        </w:rPr>
        <w:t xml:space="preserve">  </w:t>
      </w:r>
      <w:r w:rsidR="001C1BEB" w:rsidRPr="00DE329C">
        <w:rPr>
          <w:rFonts w:ascii="Times New Roman" w:hAnsi="Times New Roman" w:cs="Times New Roman"/>
          <w:color w:val="FF0000"/>
          <w:sz w:val="24"/>
          <w:szCs w:val="24"/>
        </w:rPr>
        <w:t xml:space="preserve">Published notice </w:t>
      </w:r>
      <w:r w:rsidR="005C0B18" w:rsidRPr="00DE329C">
        <w:rPr>
          <w:rFonts w:ascii="Times New Roman" w:hAnsi="Times New Roman" w:cs="Times New Roman"/>
          <w:color w:val="FF0000"/>
          <w:sz w:val="24"/>
          <w:szCs w:val="24"/>
        </w:rPr>
        <w:t xml:space="preserve">and assessment of cost to the city (if we take it over) </w:t>
      </w:r>
      <w:r w:rsidR="001C1BEB" w:rsidRPr="00DE329C">
        <w:rPr>
          <w:rFonts w:ascii="Times New Roman" w:hAnsi="Times New Roman" w:cs="Times New Roman"/>
          <w:color w:val="FF0000"/>
          <w:sz w:val="24"/>
          <w:szCs w:val="24"/>
        </w:rPr>
        <w:t>attached</w:t>
      </w:r>
      <w:r w:rsidR="001C1BEB" w:rsidRPr="00DE329C">
        <w:rPr>
          <w:rFonts w:ascii="Times New Roman" w:hAnsi="Times New Roman" w:cs="Times New Roman"/>
          <w:sz w:val="24"/>
          <w:szCs w:val="24"/>
        </w:rPr>
        <w:t>.</w:t>
      </w:r>
    </w:p>
    <w:p w:rsidR="007362AD" w:rsidRPr="00DE329C" w:rsidRDefault="007362AD" w:rsidP="007362AD">
      <w:pPr>
        <w:pStyle w:val="ListParagraph"/>
        <w:ind w:left="1440"/>
        <w:rPr>
          <w:rFonts w:ascii="Times New Roman" w:hAnsi="Times New Roman" w:cs="Times New Roman"/>
          <w:sz w:val="24"/>
          <w:szCs w:val="24"/>
        </w:rPr>
      </w:pPr>
    </w:p>
    <w:p w:rsidR="008369AF" w:rsidRPr="00DE329C" w:rsidRDefault="007362AD" w:rsidP="005C0B18">
      <w:pPr>
        <w:pStyle w:val="ListParagraph"/>
        <w:numPr>
          <w:ilvl w:val="0"/>
          <w:numId w:val="17"/>
        </w:numPr>
        <w:rPr>
          <w:rFonts w:ascii="Times New Roman" w:hAnsi="Times New Roman" w:cs="Times New Roman"/>
          <w:sz w:val="24"/>
          <w:szCs w:val="24"/>
        </w:rPr>
      </w:pPr>
      <w:r w:rsidRPr="00DE329C">
        <w:rPr>
          <w:rFonts w:ascii="Times New Roman" w:hAnsi="Times New Roman" w:cs="Times New Roman"/>
          <w:sz w:val="24"/>
          <w:szCs w:val="24"/>
        </w:rPr>
        <w:t xml:space="preserve">Open </w:t>
      </w:r>
      <w:r w:rsidRPr="00DE329C">
        <w:rPr>
          <w:rFonts w:ascii="Times New Roman" w:hAnsi="Times New Roman" w:cs="Times New Roman"/>
          <w:sz w:val="24"/>
          <w:szCs w:val="24"/>
          <w:u w:val="single"/>
        </w:rPr>
        <w:t>sealed</w:t>
      </w:r>
      <w:r w:rsidRPr="00DE329C">
        <w:rPr>
          <w:rFonts w:ascii="Times New Roman" w:hAnsi="Times New Roman" w:cs="Times New Roman"/>
          <w:sz w:val="24"/>
          <w:szCs w:val="24"/>
        </w:rPr>
        <w:t xml:space="preserve"> bids for “City Buildings Mowing”.</w:t>
      </w:r>
      <w:r w:rsidR="001C1BEB" w:rsidRPr="00DE329C">
        <w:rPr>
          <w:rFonts w:ascii="Times New Roman" w:hAnsi="Times New Roman" w:cs="Times New Roman"/>
          <w:sz w:val="24"/>
          <w:szCs w:val="24"/>
        </w:rPr>
        <w:t xml:space="preserve">  </w:t>
      </w:r>
      <w:r w:rsidR="001C1BEB" w:rsidRPr="00DE329C">
        <w:rPr>
          <w:rFonts w:ascii="Times New Roman" w:hAnsi="Times New Roman" w:cs="Times New Roman"/>
          <w:color w:val="FF0000"/>
          <w:sz w:val="24"/>
          <w:szCs w:val="24"/>
        </w:rPr>
        <w:t xml:space="preserve">Published notice </w:t>
      </w:r>
      <w:r w:rsidR="00D61D38">
        <w:rPr>
          <w:rFonts w:ascii="Times New Roman" w:hAnsi="Times New Roman" w:cs="Times New Roman"/>
          <w:color w:val="FF0000"/>
          <w:sz w:val="24"/>
          <w:szCs w:val="24"/>
        </w:rPr>
        <w:t>and</w:t>
      </w:r>
      <w:r w:rsidR="00DE329C" w:rsidRPr="00DE329C">
        <w:rPr>
          <w:rFonts w:ascii="Times New Roman" w:hAnsi="Times New Roman" w:cs="Times New Roman"/>
          <w:color w:val="FF0000"/>
          <w:sz w:val="24"/>
          <w:szCs w:val="24"/>
        </w:rPr>
        <w:t xml:space="preserve"> possible city solution attached</w:t>
      </w:r>
      <w:r w:rsidR="00DE329C">
        <w:rPr>
          <w:rFonts w:ascii="Times New Roman" w:hAnsi="Times New Roman" w:cs="Times New Roman"/>
          <w:sz w:val="24"/>
          <w:szCs w:val="24"/>
        </w:rPr>
        <w:t>.</w:t>
      </w:r>
    </w:p>
    <w:p w:rsidR="007362AD" w:rsidRPr="00DE329C" w:rsidRDefault="007362AD" w:rsidP="007362AD">
      <w:pPr>
        <w:pStyle w:val="ListParagraph"/>
        <w:ind w:left="1440"/>
        <w:rPr>
          <w:rFonts w:ascii="Times New Roman" w:hAnsi="Times New Roman" w:cs="Times New Roman"/>
          <w:sz w:val="24"/>
          <w:szCs w:val="24"/>
        </w:rPr>
      </w:pPr>
    </w:p>
    <w:p w:rsidR="008369AF" w:rsidRPr="00DE329C" w:rsidRDefault="007362AD" w:rsidP="005C0B18">
      <w:pPr>
        <w:pStyle w:val="ListParagraph"/>
        <w:numPr>
          <w:ilvl w:val="0"/>
          <w:numId w:val="17"/>
        </w:numPr>
        <w:rPr>
          <w:rFonts w:ascii="Times New Roman" w:hAnsi="Times New Roman" w:cs="Times New Roman"/>
          <w:sz w:val="24"/>
          <w:szCs w:val="24"/>
        </w:rPr>
      </w:pPr>
      <w:r w:rsidRPr="00DE329C">
        <w:rPr>
          <w:rFonts w:ascii="Times New Roman" w:hAnsi="Times New Roman" w:cs="Times New Roman"/>
          <w:sz w:val="24"/>
          <w:szCs w:val="24"/>
        </w:rPr>
        <w:t xml:space="preserve">It is negotiation time again.  I have attached a list of tentative changes we might propose.  If we discuss in Executive Session we can review, add, or delete as desired.  </w:t>
      </w:r>
      <w:r w:rsidRPr="00DE329C">
        <w:rPr>
          <w:rFonts w:ascii="Times New Roman" w:hAnsi="Times New Roman" w:cs="Times New Roman"/>
          <w:color w:val="FF0000"/>
          <w:sz w:val="24"/>
          <w:szCs w:val="24"/>
        </w:rPr>
        <w:t>Attached</w:t>
      </w:r>
      <w:r w:rsidRPr="00DE329C">
        <w:rPr>
          <w:rFonts w:ascii="Times New Roman" w:hAnsi="Times New Roman" w:cs="Times New Roman"/>
          <w:sz w:val="24"/>
          <w:szCs w:val="24"/>
        </w:rPr>
        <w:t>.</w:t>
      </w:r>
    </w:p>
    <w:p w:rsidR="00563DB2" w:rsidRPr="00DE329C" w:rsidRDefault="00563DB2" w:rsidP="00563DB2">
      <w:pPr>
        <w:pStyle w:val="ListParagraph"/>
        <w:ind w:left="1440"/>
        <w:rPr>
          <w:rFonts w:ascii="Times New Roman" w:hAnsi="Times New Roman" w:cs="Times New Roman"/>
          <w:sz w:val="24"/>
          <w:szCs w:val="24"/>
        </w:rPr>
      </w:pPr>
    </w:p>
    <w:p w:rsidR="008369AF" w:rsidRPr="00DE329C" w:rsidRDefault="007362AD" w:rsidP="005C0B18">
      <w:pPr>
        <w:pStyle w:val="ListParagraph"/>
        <w:numPr>
          <w:ilvl w:val="0"/>
          <w:numId w:val="17"/>
        </w:numPr>
        <w:rPr>
          <w:rFonts w:ascii="Times New Roman" w:hAnsi="Times New Roman" w:cs="Times New Roman"/>
          <w:sz w:val="24"/>
          <w:szCs w:val="24"/>
        </w:rPr>
      </w:pPr>
      <w:r w:rsidRPr="00DE329C">
        <w:rPr>
          <w:rFonts w:ascii="Times New Roman" w:hAnsi="Times New Roman" w:cs="Times New Roman"/>
          <w:sz w:val="24"/>
          <w:szCs w:val="24"/>
        </w:rPr>
        <w:t>This is a proposal to help long term workers with the gap between social security and Medicare.  It will also (hopefully) help keep experienced seasoned workers on the job and possibly lower turnover of good workers.</w:t>
      </w:r>
      <w:r w:rsidR="00563DB2" w:rsidRPr="00DE329C">
        <w:rPr>
          <w:rFonts w:ascii="Times New Roman" w:hAnsi="Times New Roman" w:cs="Times New Roman"/>
          <w:sz w:val="24"/>
          <w:szCs w:val="24"/>
        </w:rPr>
        <w:t xml:space="preserve">  </w:t>
      </w:r>
      <w:r w:rsidR="00563DB2" w:rsidRPr="00DE329C">
        <w:rPr>
          <w:rFonts w:ascii="Times New Roman" w:hAnsi="Times New Roman" w:cs="Times New Roman"/>
          <w:color w:val="FF0000"/>
          <w:sz w:val="24"/>
          <w:szCs w:val="24"/>
        </w:rPr>
        <w:t>Cost assessment attached</w:t>
      </w:r>
      <w:r w:rsidR="00563DB2" w:rsidRPr="00DE329C">
        <w:rPr>
          <w:rFonts w:ascii="Times New Roman" w:hAnsi="Times New Roman" w:cs="Times New Roman"/>
          <w:sz w:val="24"/>
          <w:szCs w:val="24"/>
        </w:rPr>
        <w:t>.</w:t>
      </w:r>
    </w:p>
    <w:p w:rsidR="008369AF" w:rsidRPr="00DE329C" w:rsidRDefault="008369AF" w:rsidP="008369AF">
      <w:pPr>
        <w:pStyle w:val="ListParagraph"/>
        <w:ind w:left="1440"/>
        <w:rPr>
          <w:rFonts w:ascii="Times New Roman" w:hAnsi="Times New Roman" w:cs="Times New Roman"/>
          <w:sz w:val="24"/>
          <w:szCs w:val="24"/>
        </w:rPr>
      </w:pPr>
    </w:p>
    <w:p w:rsidR="008369AF" w:rsidRDefault="007362AD" w:rsidP="005C0B18">
      <w:pPr>
        <w:pStyle w:val="ListParagraph"/>
        <w:numPr>
          <w:ilvl w:val="0"/>
          <w:numId w:val="17"/>
        </w:numPr>
        <w:rPr>
          <w:rFonts w:ascii="Times New Roman" w:hAnsi="Times New Roman" w:cs="Times New Roman"/>
          <w:sz w:val="24"/>
          <w:szCs w:val="24"/>
        </w:rPr>
      </w:pPr>
      <w:r w:rsidRPr="00DE329C">
        <w:rPr>
          <w:rFonts w:ascii="Times New Roman" w:hAnsi="Times New Roman" w:cs="Times New Roman"/>
          <w:sz w:val="24"/>
          <w:szCs w:val="24"/>
        </w:rPr>
        <w:t>This is the ditch in front of Dollar General and across from the Christian Church.  Dale can explain in deeper detail.</w:t>
      </w:r>
    </w:p>
    <w:p w:rsidR="00D456F4" w:rsidRDefault="00D456F4" w:rsidP="00D456F4">
      <w:pPr>
        <w:pStyle w:val="ListParagraph"/>
        <w:ind w:left="1440"/>
        <w:rPr>
          <w:rFonts w:ascii="Times New Roman" w:hAnsi="Times New Roman" w:cs="Times New Roman"/>
          <w:sz w:val="24"/>
          <w:szCs w:val="24"/>
        </w:rPr>
      </w:pPr>
    </w:p>
    <w:p w:rsidR="00D456F4" w:rsidRPr="00DE329C" w:rsidRDefault="00D456F4" w:rsidP="005C0B18">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As expected.  Rest of schedule was approved in December.</w:t>
      </w:r>
    </w:p>
    <w:p w:rsidR="008369AF" w:rsidRPr="00DE329C" w:rsidRDefault="008369AF" w:rsidP="008369AF">
      <w:pPr>
        <w:pStyle w:val="ListParagraph"/>
        <w:ind w:left="1440"/>
        <w:rPr>
          <w:rFonts w:ascii="Times New Roman" w:hAnsi="Times New Roman" w:cs="Times New Roman"/>
          <w:sz w:val="20"/>
          <w:szCs w:val="20"/>
        </w:rPr>
      </w:pPr>
      <w:bookmarkStart w:id="0" w:name="_GoBack"/>
      <w:bookmarkEnd w:id="0"/>
    </w:p>
    <w:sectPr w:rsidR="008369AF" w:rsidRPr="00DE3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10C55"/>
    <w:multiLevelType w:val="hybridMultilevel"/>
    <w:tmpl w:val="13ACF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C4FDC"/>
    <w:multiLevelType w:val="hybridMultilevel"/>
    <w:tmpl w:val="739483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2D27FC"/>
    <w:multiLevelType w:val="hybridMultilevel"/>
    <w:tmpl w:val="22543C9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84BEB"/>
    <w:multiLevelType w:val="hybridMultilevel"/>
    <w:tmpl w:val="36EC5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41AF4"/>
    <w:multiLevelType w:val="hybridMultilevel"/>
    <w:tmpl w:val="C268C4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D90111"/>
    <w:multiLevelType w:val="hybridMultilevel"/>
    <w:tmpl w:val="3AB828F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7" w15:restartNumberingAfterBreak="0">
    <w:nsid w:val="4050702C"/>
    <w:multiLevelType w:val="hybridMultilevel"/>
    <w:tmpl w:val="24683328"/>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182874"/>
    <w:multiLevelType w:val="hybridMultilevel"/>
    <w:tmpl w:val="C268C4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0DA0E2F"/>
    <w:multiLevelType w:val="hybridMultilevel"/>
    <w:tmpl w:val="513849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5CF2067"/>
    <w:multiLevelType w:val="hybridMultilevel"/>
    <w:tmpl w:val="8C7C0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04310B"/>
    <w:multiLevelType w:val="hybridMultilevel"/>
    <w:tmpl w:val="AE3A8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5509D9"/>
    <w:multiLevelType w:val="hybridMultilevel"/>
    <w:tmpl w:val="08CCD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EA0A84"/>
    <w:multiLevelType w:val="hybridMultilevel"/>
    <w:tmpl w:val="478EA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5B5C0A"/>
    <w:multiLevelType w:val="hybridMultilevel"/>
    <w:tmpl w:val="C268C4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F677F42"/>
    <w:multiLevelType w:val="hybridMultilevel"/>
    <w:tmpl w:val="18F4C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B6704"/>
    <w:multiLevelType w:val="hybridMultilevel"/>
    <w:tmpl w:val="870A02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0"/>
  </w:num>
  <w:num w:numId="3">
    <w:abstractNumId w:val="3"/>
  </w:num>
  <w:num w:numId="4">
    <w:abstractNumId w:val="2"/>
  </w:num>
  <w:num w:numId="5">
    <w:abstractNumId w:val="12"/>
  </w:num>
  <w:num w:numId="6">
    <w:abstractNumId w:val="6"/>
  </w:num>
  <w:num w:numId="7">
    <w:abstractNumId w:val="15"/>
  </w:num>
  <w:num w:numId="8">
    <w:abstractNumId w:val="0"/>
  </w:num>
  <w:num w:numId="9">
    <w:abstractNumId w:val="13"/>
  </w:num>
  <w:num w:numId="10">
    <w:abstractNumId w:val="11"/>
  </w:num>
  <w:num w:numId="11">
    <w:abstractNumId w:val="9"/>
  </w:num>
  <w:num w:numId="12">
    <w:abstractNumId w:val="16"/>
  </w:num>
  <w:num w:numId="13">
    <w:abstractNumId w:val="1"/>
  </w:num>
  <w:num w:numId="14">
    <w:abstractNumId w:val="4"/>
  </w:num>
  <w:num w:numId="15">
    <w:abstractNumId w:val="8"/>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80"/>
    <w:rsid w:val="00007B42"/>
    <w:rsid w:val="000125D4"/>
    <w:rsid w:val="00015302"/>
    <w:rsid w:val="00030D30"/>
    <w:rsid w:val="000529D6"/>
    <w:rsid w:val="000642CC"/>
    <w:rsid w:val="000A5744"/>
    <w:rsid w:val="000B54F0"/>
    <w:rsid w:val="000B720D"/>
    <w:rsid w:val="000E3B80"/>
    <w:rsid w:val="000F3F8E"/>
    <w:rsid w:val="00102224"/>
    <w:rsid w:val="00124BA9"/>
    <w:rsid w:val="00152ABE"/>
    <w:rsid w:val="00153DB1"/>
    <w:rsid w:val="001549B9"/>
    <w:rsid w:val="00166C4C"/>
    <w:rsid w:val="0017259B"/>
    <w:rsid w:val="001A0866"/>
    <w:rsid w:val="001B04B4"/>
    <w:rsid w:val="001C1BEB"/>
    <w:rsid w:val="00203A00"/>
    <w:rsid w:val="00225FBE"/>
    <w:rsid w:val="002418C4"/>
    <w:rsid w:val="002419E0"/>
    <w:rsid w:val="00291246"/>
    <w:rsid w:val="002B72E3"/>
    <w:rsid w:val="002C121A"/>
    <w:rsid w:val="002C274F"/>
    <w:rsid w:val="002C5025"/>
    <w:rsid w:val="002E1D6B"/>
    <w:rsid w:val="002F379D"/>
    <w:rsid w:val="003175AD"/>
    <w:rsid w:val="00363D00"/>
    <w:rsid w:val="0039155B"/>
    <w:rsid w:val="003B1EFC"/>
    <w:rsid w:val="003B2542"/>
    <w:rsid w:val="003D4D27"/>
    <w:rsid w:val="003E51FA"/>
    <w:rsid w:val="003E5B39"/>
    <w:rsid w:val="003E689F"/>
    <w:rsid w:val="003F35B5"/>
    <w:rsid w:val="00433315"/>
    <w:rsid w:val="00445F73"/>
    <w:rsid w:val="00447348"/>
    <w:rsid w:val="00467E67"/>
    <w:rsid w:val="00481533"/>
    <w:rsid w:val="004856B5"/>
    <w:rsid w:val="0048649C"/>
    <w:rsid w:val="004A76BE"/>
    <w:rsid w:val="004B1E36"/>
    <w:rsid w:val="004C1EEE"/>
    <w:rsid w:val="004E2A56"/>
    <w:rsid w:val="004E46AE"/>
    <w:rsid w:val="004E4B4A"/>
    <w:rsid w:val="004F5070"/>
    <w:rsid w:val="005048F7"/>
    <w:rsid w:val="005065E2"/>
    <w:rsid w:val="005219C2"/>
    <w:rsid w:val="00541BB4"/>
    <w:rsid w:val="00563DB2"/>
    <w:rsid w:val="00584EC4"/>
    <w:rsid w:val="005A163C"/>
    <w:rsid w:val="005B1265"/>
    <w:rsid w:val="005C0B18"/>
    <w:rsid w:val="005C5B30"/>
    <w:rsid w:val="005F7E51"/>
    <w:rsid w:val="00604CF5"/>
    <w:rsid w:val="00642197"/>
    <w:rsid w:val="006500B8"/>
    <w:rsid w:val="00652C3D"/>
    <w:rsid w:val="0067172D"/>
    <w:rsid w:val="006B1600"/>
    <w:rsid w:val="006B48FD"/>
    <w:rsid w:val="006D565E"/>
    <w:rsid w:val="006E7F5F"/>
    <w:rsid w:val="00701C01"/>
    <w:rsid w:val="00701CBC"/>
    <w:rsid w:val="00713A38"/>
    <w:rsid w:val="007362AD"/>
    <w:rsid w:val="0074726B"/>
    <w:rsid w:val="007870AE"/>
    <w:rsid w:val="007953BE"/>
    <w:rsid w:val="007A199E"/>
    <w:rsid w:val="007A2AAB"/>
    <w:rsid w:val="007B3D7B"/>
    <w:rsid w:val="007D2A98"/>
    <w:rsid w:val="007D3982"/>
    <w:rsid w:val="008057D0"/>
    <w:rsid w:val="008149A1"/>
    <w:rsid w:val="008369AF"/>
    <w:rsid w:val="00844296"/>
    <w:rsid w:val="00854030"/>
    <w:rsid w:val="00856EE9"/>
    <w:rsid w:val="0089277F"/>
    <w:rsid w:val="008A1E68"/>
    <w:rsid w:val="008C3B0B"/>
    <w:rsid w:val="008D1B04"/>
    <w:rsid w:val="008E2A74"/>
    <w:rsid w:val="008E67A3"/>
    <w:rsid w:val="00907E66"/>
    <w:rsid w:val="00911EC3"/>
    <w:rsid w:val="00917996"/>
    <w:rsid w:val="00922C54"/>
    <w:rsid w:val="0093307B"/>
    <w:rsid w:val="0093446C"/>
    <w:rsid w:val="00937E96"/>
    <w:rsid w:val="009402E9"/>
    <w:rsid w:val="00956413"/>
    <w:rsid w:val="0096533C"/>
    <w:rsid w:val="009A44E9"/>
    <w:rsid w:val="009B1B6F"/>
    <w:rsid w:val="009C283E"/>
    <w:rsid w:val="009D6276"/>
    <w:rsid w:val="009E1A75"/>
    <w:rsid w:val="009E5244"/>
    <w:rsid w:val="009E7D99"/>
    <w:rsid w:val="009F5E52"/>
    <w:rsid w:val="00A0694E"/>
    <w:rsid w:val="00A07413"/>
    <w:rsid w:val="00A14AB0"/>
    <w:rsid w:val="00A16F10"/>
    <w:rsid w:val="00A22A53"/>
    <w:rsid w:val="00A51090"/>
    <w:rsid w:val="00A86451"/>
    <w:rsid w:val="00A90A10"/>
    <w:rsid w:val="00AB1252"/>
    <w:rsid w:val="00AB15E7"/>
    <w:rsid w:val="00AC4168"/>
    <w:rsid w:val="00AC6CDD"/>
    <w:rsid w:val="00AD1C05"/>
    <w:rsid w:val="00AE0D0B"/>
    <w:rsid w:val="00B05FE9"/>
    <w:rsid w:val="00B143F8"/>
    <w:rsid w:val="00B33A0E"/>
    <w:rsid w:val="00B50250"/>
    <w:rsid w:val="00B92973"/>
    <w:rsid w:val="00BB3AFD"/>
    <w:rsid w:val="00BE0250"/>
    <w:rsid w:val="00C06B79"/>
    <w:rsid w:val="00C44B63"/>
    <w:rsid w:val="00C70D8E"/>
    <w:rsid w:val="00C80EE5"/>
    <w:rsid w:val="00C93C20"/>
    <w:rsid w:val="00C977B3"/>
    <w:rsid w:val="00CC02CE"/>
    <w:rsid w:val="00CC03A9"/>
    <w:rsid w:val="00CC53A6"/>
    <w:rsid w:val="00CC5758"/>
    <w:rsid w:val="00CD7BA7"/>
    <w:rsid w:val="00CF20B0"/>
    <w:rsid w:val="00CF5839"/>
    <w:rsid w:val="00D02382"/>
    <w:rsid w:val="00D456F4"/>
    <w:rsid w:val="00D554BF"/>
    <w:rsid w:val="00D61D38"/>
    <w:rsid w:val="00D64BFB"/>
    <w:rsid w:val="00D80660"/>
    <w:rsid w:val="00DD2C65"/>
    <w:rsid w:val="00DE2C75"/>
    <w:rsid w:val="00DE329C"/>
    <w:rsid w:val="00DE41AD"/>
    <w:rsid w:val="00DE7FDE"/>
    <w:rsid w:val="00E07B53"/>
    <w:rsid w:val="00E454FD"/>
    <w:rsid w:val="00E73B8B"/>
    <w:rsid w:val="00EB14D2"/>
    <w:rsid w:val="00EB159A"/>
    <w:rsid w:val="00EC28F9"/>
    <w:rsid w:val="00EC2E5C"/>
    <w:rsid w:val="00ED6D95"/>
    <w:rsid w:val="00EE2EEB"/>
    <w:rsid w:val="00EE51D2"/>
    <w:rsid w:val="00F672E2"/>
    <w:rsid w:val="00F737D0"/>
    <w:rsid w:val="00FA1802"/>
    <w:rsid w:val="00FB5C3A"/>
    <w:rsid w:val="00FD31EC"/>
    <w:rsid w:val="00FD626A"/>
    <w:rsid w:val="00FF6A2B"/>
    <w:rsid w:val="00FF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14EFF"/>
  <w15:chartTrackingRefBased/>
  <w15:docId w15:val="{6AFC4B50-033A-422D-BEEC-C49F7AD4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B80"/>
    <w:rPr>
      <w:rFonts w:asciiTheme="minorHAnsi" w:hAnsiTheme="minorHAnsi" w:cstheme="minorBidi"/>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4B4"/>
    <w:pPr>
      <w:ind w:left="720"/>
      <w:contextualSpacing/>
    </w:pPr>
  </w:style>
  <w:style w:type="paragraph" w:styleId="BalloonText">
    <w:name w:val="Balloon Text"/>
    <w:basedOn w:val="Normal"/>
    <w:link w:val="BalloonTextChar"/>
    <w:uiPriority w:val="99"/>
    <w:semiHidden/>
    <w:unhideWhenUsed/>
    <w:rsid w:val="00D64B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BFB"/>
    <w:rPr>
      <w:rFonts w:ascii="Segoe UI" w:hAnsi="Segoe UI" w:cs="Segoe UI"/>
      <w:b w:val="0"/>
      <w:sz w:val="18"/>
      <w:szCs w:val="18"/>
    </w:rPr>
  </w:style>
  <w:style w:type="paragraph" w:styleId="PlainText">
    <w:name w:val="Plain Text"/>
    <w:basedOn w:val="Normal"/>
    <w:link w:val="PlainTextChar"/>
    <w:uiPriority w:val="99"/>
    <w:unhideWhenUsed/>
    <w:rsid w:val="00A86451"/>
    <w:rPr>
      <w:rFonts w:ascii="Calibri" w:eastAsiaTheme="minorEastAsia" w:hAnsi="Calibri" w:cs="Times New Roman"/>
      <w:szCs w:val="21"/>
    </w:rPr>
  </w:style>
  <w:style w:type="character" w:customStyle="1" w:styleId="PlainTextChar">
    <w:name w:val="Plain Text Char"/>
    <w:basedOn w:val="DefaultParagraphFont"/>
    <w:link w:val="PlainText"/>
    <w:uiPriority w:val="99"/>
    <w:rsid w:val="00A86451"/>
    <w:rPr>
      <w:rFonts w:ascii="Calibri" w:eastAsiaTheme="minorEastAsia" w:hAnsi="Calibri"/>
      <w:b w:val="0"/>
      <w:szCs w:val="21"/>
    </w:rPr>
  </w:style>
  <w:style w:type="paragraph" w:styleId="Header">
    <w:name w:val="header"/>
    <w:basedOn w:val="Normal"/>
    <w:link w:val="HeaderChar"/>
    <w:uiPriority w:val="99"/>
    <w:unhideWhenUsed/>
    <w:rsid w:val="00652C3D"/>
    <w:pPr>
      <w:tabs>
        <w:tab w:val="center" w:pos="4680"/>
        <w:tab w:val="right" w:pos="9360"/>
      </w:tabs>
    </w:pPr>
    <w:rPr>
      <w:rFonts w:ascii="Times New Roman" w:eastAsia="Times New Roman" w:hAnsi="Times New Roman" w:cs="Times New Roman"/>
      <w:b/>
      <w:sz w:val="24"/>
      <w:szCs w:val="24"/>
    </w:rPr>
  </w:style>
  <w:style w:type="character" w:customStyle="1" w:styleId="HeaderChar">
    <w:name w:val="Header Char"/>
    <w:basedOn w:val="DefaultParagraphFont"/>
    <w:link w:val="Header"/>
    <w:uiPriority w:val="99"/>
    <w:rsid w:val="00652C3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90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A0105-4C18-42F2-AAB0-AAAC5FE3B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7</cp:revision>
  <cp:lastPrinted>2019-11-26T20:49:00Z</cp:lastPrinted>
  <dcterms:created xsi:type="dcterms:W3CDTF">2019-12-26T21:18:00Z</dcterms:created>
  <dcterms:modified xsi:type="dcterms:W3CDTF">2020-01-03T18:27:00Z</dcterms:modified>
</cp:coreProperties>
</file>