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3C" w:rsidRPr="000E0D2B" w:rsidRDefault="00F958B8">
      <w:pPr>
        <w:rPr>
          <w:b/>
          <w:sz w:val="24"/>
          <w:szCs w:val="24"/>
        </w:rPr>
      </w:pPr>
      <w:r w:rsidRPr="000E0D2B">
        <w:rPr>
          <w:b/>
          <w:sz w:val="24"/>
          <w:szCs w:val="24"/>
        </w:rPr>
        <w:t>I</w:t>
      </w:r>
      <w:r w:rsidR="007E7DA3">
        <w:rPr>
          <w:b/>
          <w:sz w:val="24"/>
          <w:szCs w:val="24"/>
        </w:rPr>
        <w:t>nformation for Agenda Items – 07</w:t>
      </w:r>
      <w:r w:rsidRPr="000E0D2B">
        <w:rPr>
          <w:b/>
          <w:sz w:val="24"/>
          <w:szCs w:val="24"/>
        </w:rPr>
        <w:t>-</w:t>
      </w:r>
      <w:r w:rsidR="007E7DA3">
        <w:rPr>
          <w:b/>
          <w:sz w:val="24"/>
          <w:szCs w:val="24"/>
        </w:rPr>
        <w:t>03</w:t>
      </w:r>
      <w:r w:rsidRPr="000E0D2B">
        <w:rPr>
          <w:b/>
          <w:sz w:val="24"/>
          <w:szCs w:val="24"/>
        </w:rPr>
        <w:t>-2017</w:t>
      </w:r>
    </w:p>
    <w:p w:rsidR="00F958B8" w:rsidRPr="000E0D2B" w:rsidRDefault="00F958B8">
      <w:pPr>
        <w:rPr>
          <w:sz w:val="24"/>
          <w:szCs w:val="24"/>
        </w:rPr>
      </w:pPr>
    </w:p>
    <w:p w:rsidR="00F958B8" w:rsidRPr="000E0D2B" w:rsidRDefault="00F958B8">
      <w:pPr>
        <w:rPr>
          <w:sz w:val="24"/>
          <w:szCs w:val="24"/>
        </w:rPr>
      </w:pPr>
    </w:p>
    <w:p w:rsidR="00F958B8" w:rsidRPr="000E0D2B" w:rsidRDefault="00F958B8">
      <w:pPr>
        <w:rPr>
          <w:sz w:val="24"/>
          <w:szCs w:val="24"/>
        </w:rPr>
      </w:pPr>
      <w:r w:rsidRPr="000E0D2B">
        <w:rPr>
          <w:sz w:val="24"/>
          <w:szCs w:val="24"/>
        </w:rPr>
        <w:t>Item</w:t>
      </w:r>
      <w:r w:rsidR="00EB237D">
        <w:rPr>
          <w:sz w:val="24"/>
          <w:szCs w:val="24"/>
        </w:rPr>
        <w:t>s</w:t>
      </w:r>
      <w:r w:rsidRPr="000E0D2B">
        <w:rPr>
          <w:sz w:val="24"/>
          <w:szCs w:val="24"/>
        </w:rPr>
        <w:t xml:space="preserve"> #1</w:t>
      </w:r>
      <w:r w:rsidR="00EB237D">
        <w:rPr>
          <w:sz w:val="24"/>
          <w:szCs w:val="24"/>
        </w:rPr>
        <w:t xml:space="preserve"> &amp; 2</w:t>
      </w:r>
      <w:r w:rsidRPr="000E0D2B">
        <w:rPr>
          <w:sz w:val="24"/>
          <w:szCs w:val="24"/>
        </w:rPr>
        <w:t>.</w:t>
      </w:r>
      <w:r w:rsidRPr="000E0D2B">
        <w:rPr>
          <w:sz w:val="24"/>
          <w:szCs w:val="24"/>
        </w:rPr>
        <w:tab/>
      </w:r>
      <w:r w:rsidR="00EB237D">
        <w:rPr>
          <w:sz w:val="24"/>
          <w:szCs w:val="24"/>
        </w:rPr>
        <w:t>Money is budgeted in Capital Improvements 20-09-645300</w:t>
      </w:r>
    </w:p>
    <w:p w:rsidR="00F958B8" w:rsidRPr="000E0D2B" w:rsidRDefault="00F958B8">
      <w:pPr>
        <w:rPr>
          <w:sz w:val="24"/>
          <w:szCs w:val="24"/>
        </w:rPr>
      </w:pPr>
    </w:p>
    <w:p w:rsidR="00F958B8" w:rsidRPr="000E0D2B" w:rsidRDefault="00EB237D">
      <w:pPr>
        <w:rPr>
          <w:sz w:val="24"/>
          <w:szCs w:val="24"/>
        </w:rPr>
      </w:pPr>
      <w:r>
        <w:rPr>
          <w:sz w:val="24"/>
          <w:szCs w:val="24"/>
        </w:rPr>
        <w:t>Item #3</w:t>
      </w:r>
      <w:r w:rsidR="00F958B8" w:rsidRPr="000E0D2B">
        <w:rPr>
          <w:sz w:val="24"/>
          <w:szCs w:val="24"/>
        </w:rPr>
        <w:t>.</w:t>
      </w:r>
      <w:r w:rsidR="00F958B8" w:rsidRPr="000E0D2B">
        <w:rPr>
          <w:sz w:val="24"/>
          <w:szCs w:val="24"/>
        </w:rPr>
        <w:tab/>
      </w:r>
      <w:r>
        <w:rPr>
          <w:sz w:val="24"/>
          <w:szCs w:val="24"/>
        </w:rPr>
        <w:t xml:space="preserve">No change </w:t>
      </w:r>
    </w:p>
    <w:p w:rsidR="00F958B8" w:rsidRPr="000E0D2B" w:rsidRDefault="00F958B8">
      <w:pPr>
        <w:rPr>
          <w:sz w:val="24"/>
          <w:szCs w:val="24"/>
        </w:rPr>
      </w:pPr>
    </w:p>
    <w:p w:rsidR="00EB237D" w:rsidRDefault="00EB237D">
      <w:pPr>
        <w:rPr>
          <w:sz w:val="24"/>
          <w:szCs w:val="24"/>
        </w:rPr>
      </w:pPr>
      <w:r>
        <w:rPr>
          <w:sz w:val="24"/>
          <w:szCs w:val="24"/>
        </w:rPr>
        <w:t>Item #4</w:t>
      </w:r>
      <w:r w:rsidR="00F958B8" w:rsidRPr="000E0D2B">
        <w:rPr>
          <w:sz w:val="24"/>
          <w:szCs w:val="24"/>
        </w:rPr>
        <w:t>.</w:t>
      </w:r>
      <w:r w:rsidR="00F958B8" w:rsidRPr="000E0D2B">
        <w:rPr>
          <w:sz w:val="24"/>
          <w:szCs w:val="24"/>
        </w:rPr>
        <w:tab/>
      </w:r>
      <w:r>
        <w:rPr>
          <w:sz w:val="24"/>
          <w:szCs w:val="24"/>
        </w:rPr>
        <w:t>No change</w:t>
      </w:r>
    </w:p>
    <w:p w:rsidR="00EB237D" w:rsidRDefault="00EB237D">
      <w:pPr>
        <w:rPr>
          <w:sz w:val="24"/>
          <w:szCs w:val="24"/>
        </w:rPr>
      </w:pPr>
    </w:p>
    <w:p w:rsidR="00F958B8" w:rsidRDefault="00EB237D" w:rsidP="00EB237D">
      <w:pPr>
        <w:ind w:left="1440" w:hanging="1440"/>
        <w:rPr>
          <w:sz w:val="24"/>
          <w:szCs w:val="24"/>
        </w:rPr>
      </w:pPr>
      <w:r>
        <w:rPr>
          <w:sz w:val="24"/>
          <w:szCs w:val="24"/>
        </w:rPr>
        <w:t>Item #5.</w:t>
      </w:r>
      <w:r>
        <w:rPr>
          <w:sz w:val="24"/>
          <w:szCs w:val="24"/>
        </w:rPr>
        <w:tab/>
        <w:t>Utility Department has already run the most important line.  No further work is pressing at this time</w:t>
      </w:r>
    </w:p>
    <w:p w:rsidR="00EB237D" w:rsidRDefault="00EB237D" w:rsidP="00EB237D">
      <w:pPr>
        <w:ind w:left="1440" w:hanging="1440"/>
        <w:rPr>
          <w:sz w:val="24"/>
          <w:szCs w:val="24"/>
        </w:rPr>
      </w:pPr>
    </w:p>
    <w:p w:rsidR="00EB237D" w:rsidRDefault="00EB237D" w:rsidP="00EB237D">
      <w:pPr>
        <w:ind w:left="1440" w:hanging="1440"/>
        <w:rPr>
          <w:sz w:val="24"/>
          <w:szCs w:val="24"/>
        </w:rPr>
      </w:pPr>
      <w:r>
        <w:rPr>
          <w:sz w:val="24"/>
          <w:szCs w:val="24"/>
        </w:rPr>
        <w:t>Item #6.</w:t>
      </w:r>
      <w:r>
        <w:rPr>
          <w:sz w:val="24"/>
          <w:szCs w:val="24"/>
        </w:rPr>
        <w:tab/>
        <w:t>No further information</w:t>
      </w:r>
    </w:p>
    <w:p w:rsidR="00EB237D" w:rsidRDefault="00EB237D" w:rsidP="00EB237D">
      <w:pPr>
        <w:ind w:left="1440" w:hanging="1440"/>
        <w:rPr>
          <w:sz w:val="24"/>
          <w:szCs w:val="24"/>
        </w:rPr>
      </w:pPr>
    </w:p>
    <w:p w:rsidR="00EB237D" w:rsidRDefault="00EB237D" w:rsidP="005B389F">
      <w:pPr>
        <w:ind w:left="1440" w:hanging="1440"/>
        <w:rPr>
          <w:sz w:val="24"/>
          <w:szCs w:val="24"/>
        </w:rPr>
      </w:pPr>
      <w:r>
        <w:rPr>
          <w:sz w:val="24"/>
          <w:szCs w:val="24"/>
        </w:rPr>
        <w:t>Item #7</w:t>
      </w:r>
      <w:r w:rsidR="005B389F">
        <w:rPr>
          <w:sz w:val="24"/>
          <w:szCs w:val="24"/>
        </w:rPr>
        <w:t>.</w:t>
      </w:r>
      <w:r w:rsidR="005B389F">
        <w:rPr>
          <w:sz w:val="24"/>
          <w:szCs w:val="24"/>
        </w:rPr>
        <w:tab/>
        <w:t>I have confirmed the money for the Safe Routes to School is still available, have the go-ahead from ODOT and have the information to begin the process for the grant.  It pays 80% of the consultant’s fee and 100% of up to $200,000 on the project.  We need to pick three consultants from the ODOT list and set up interviews through ODOT.</w:t>
      </w:r>
    </w:p>
    <w:p w:rsidR="005B389F" w:rsidRDefault="005B389F" w:rsidP="005B389F">
      <w:pPr>
        <w:ind w:left="1440" w:hanging="1440"/>
        <w:rPr>
          <w:sz w:val="24"/>
          <w:szCs w:val="24"/>
        </w:rPr>
      </w:pPr>
    </w:p>
    <w:p w:rsidR="005B389F" w:rsidRDefault="005B389F" w:rsidP="005B389F">
      <w:pPr>
        <w:ind w:left="1440" w:hanging="1440"/>
        <w:rPr>
          <w:sz w:val="24"/>
          <w:szCs w:val="24"/>
        </w:rPr>
      </w:pPr>
      <w:r>
        <w:rPr>
          <w:sz w:val="24"/>
          <w:szCs w:val="24"/>
        </w:rPr>
        <w:t>Item #8.</w:t>
      </w:r>
      <w:r>
        <w:rPr>
          <w:sz w:val="24"/>
          <w:szCs w:val="24"/>
        </w:rPr>
        <w:tab/>
        <w:t xml:space="preserve">Ordinance 309 D is the new rate schedule for water, sewer, and electric for the next two years.  I was at the working meeting for the </w:t>
      </w:r>
      <w:r w:rsidR="00B252E4">
        <w:rPr>
          <w:sz w:val="24"/>
          <w:szCs w:val="24"/>
        </w:rPr>
        <w:t xml:space="preserve">Utility Department </w:t>
      </w:r>
      <w:r>
        <w:rPr>
          <w:sz w:val="24"/>
          <w:szCs w:val="24"/>
        </w:rPr>
        <w:t xml:space="preserve">budget and I believe </w:t>
      </w:r>
      <w:r w:rsidR="00B252E4">
        <w:rPr>
          <w:sz w:val="24"/>
          <w:szCs w:val="24"/>
        </w:rPr>
        <w:t>the rate changes are</w:t>
      </w:r>
      <w:r>
        <w:rPr>
          <w:sz w:val="24"/>
          <w:szCs w:val="24"/>
        </w:rPr>
        <w:t xml:space="preserve"> reasonable </w:t>
      </w:r>
      <w:r w:rsidR="00B252E4">
        <w:rPr>
          <w:sz w:val="24"/>
          <w:szCs w:val="24"/>
        </w:rPr>
        <w:t>and justifiable.</w:t>
      </w:r>
    </w:p>
    <w:p w:rsidR="00B252E4" w:rsidRDefault="00B252E4" w:rsidP="005B389F">
      <w:pPr>
        <w:ind w:left="1440" w:hanging="1440"/>
        <w:rPr>
          <w:sz w:val="24"/>
          <w:szCs w:val="24"/>
        </w:rPr>
      </w:pPr>
    </w:p>
    <w:p w:rsidR="00B252E4" w:rsidRDefault="00B252E4" w:rsidP="005B389F">
      <w:pPr>
        <w:ind w:left="1440" w:hanging="1440"/>
        <w:rPr>
          <w:sz w:val="24"/>
          <w:szCs w:val="24"/>
        </w:rPr>
      </w:pPr>
      <w:r>
        <w:rPr>
          <w:sz w:val="24"/>
          <w:szCs w:val="24"/>
        </w:rPr>
        <w:t>Item #9.</w:t>
      </w:r>
      <w:r>
        <w:rPr>
          <w:sz w:val="24"/>
          <w:szCs w:val="24"/>
        </w:rPr>
        <w:tab/>
      </w:r>
      <w:r w:rsidR="00517256">
        <w:rPr>
          <w:sz w:val="24"/>
          <w:szCs w:val="24"/>
        </w:rPr>
        <w:t>Necessary if approved for August 1, 2017, implementation</w:t>
      </w:r>
      <w:r>
        <w:rPr>
          <w:sz w:val="24"/>
          <w:szCs w:val="24"/>
        </w:rPr>
        <w:t>.</w:t>
      </w:r>
    </w:p>
    <w:p w:rsidR="00B252E4" w:rsidRDefault="00B252E4" w:rsidP="005B389F">
      <w:pPr>
        <w:ind w:left="1440" w:hanging="1440"/>
        <w:rPr>
          <w:sz w:val="24"/>
          <w:szCs w:val="24"/>
        </w:rPr>
      </w:pPr>
    </w:p>
    <w:p w:rsidR="00B252E4" w:rsidRDefault="00B252E4" w:rsidP="005B389F">
      <w:pPr>
        <w:ind w:left="1440" w:hanging="1440"/>
        <w:rPr>
          <w:sz w:val="24"/>
          <w:szCs w:val="24"/>
        </w:rPr>
      </w:pPr>
      <w:r>
        <w:rPr>
          <w:sz w:val="24"/>
          <w:szCs w:val="24"/>
        </w:rPr>
        <w:t>Item #10.</w:t>
      </w:r>
      <w:r>
        <w:rPr>
          <w:sz w:val="24"/>
          <w:szCs w:val="24"/>
        </w:rPr>
        <w:tab/>
        <w:t>See the attached pages which are a balance sheet showing the differences between income and outgo in Sanitation as well as projection based on the proposed increase.  Also are copies of the current Ordinance 364 and the proposed Ordinance 375.</w:t>
      </w:r>
    </w:p>
    <w:p w:rsidR="00B252E4" w:rsidRDefault="00B252E4" w:rsidP="005B389F">
      <w:pPr>
        <w:ind w:left="1440" w:hanging="1440"/>
        <w:rPr>
          <w:sz w:val="24"/>
          <w:szCs w:val="24"/>
        </w:rPr>
      </w:pPr>
    </w:p>
    <w:p w:rsidR="00B252E4" w:rsidRDefault="00B252E4" w:rsidP="005B389F">
      <w:pPr>
        <w:ind w:left="1440" w:hanging="1440"/>
        <w:rPr>
          <w:sz w:val="24"/>
          <w:szCs w:val="24"/>
        </w:rPr>
      </w:pPr>
      <w:r>
        <w:rPr>
          <w:sz w:val="24"/>
          <w:szCs w:val="24"/>
        </w:rPr>
        <w:t>Item #11.</w:t>
      </w:r>
      <w:r>
        <w:rPr>
          <w:sz w:val="24"/>
          <w:szCs w:val="24"/>
        </w:rPr>
        <w:tab/>
        <w:t>Necessary if approved for August 1, 2017, implementation.</w:t>
      </w:r>
    </w:p>
    <w:p w:rsidR="00D64955" w:rsidRDefault="00D64955" w:rsidP="005B389F">
      <w:pPr>
        <w:ind w:left="1440" w:hanging="1440"/>
        <w:rPr>
          <w:sz w:val="24"/>
          <w:szCs w:val="24"/>
        </w:rPr>
      </w:pPr>
    </w:p>
    <w:p w:rsidR="00D64955" w:rsidRDefault="00D64955" w:rsidP="005B389F">
      <w:pPr>
        <w:ind w:left="1440" w:hanging="1440"/>
        <w:rPr>
          <w:sz w:val="24"/>
          <w:szCs w:val="24"/>
        </w:rPr>
      </w:pPr>
      <w:r>
        <w:rPr>
          <w:sz w:val="24"/>
          <w:szCs w:val="24"/>
        </w:rPr>
        <w:t>Item #12.</w:t>
      </w:r>
      <w:r>
        <w:rPr>
          <w:sz w:val="24"/>
          <w:szCs w:val="24"/>
        </w:rPr>
        <w:tab/>
        <w:t>Lease Agreement attached.</w:t>
      </w:r>
    </w:p>
    <w:p w:rsidR="00D64955" w:rsidRDefault="00D64955" w:rsidP="005B389F">
      <w:pPr>
        <w:ind w:left="1440" w:hanging="1440"/>
        <w:rPr>
          <w:sz w:val="24"/>
          <w:szCs w:val="24"/>
        </w:rPr>
      </w:pPr>
    </w:p>
    <w:p w:rsidR="00D64955" w:rsidRDefault="00D64955" w:rsidP="005B389F">
      <w:pPr>
        <w:ind w:left="1440" w:hanging="1440"/>
        <w:rPr>
          <w:sz w:val="24"/>
          <w:szCs w:val="24"/>
        </w:rPr>
      </w:pPr>
      <w:r>
        <w:rPr>
          <w:sz w:val="24"/>
          <w:szCs w:val="24"/>
        </w:rPr>
        <w:t>Item #13.</w:t>
      </w:r>
      <w:r>
        <w:rPr>
          <w:sz w:val="24"/>
          <w:szCs w:val="24"/>
        </w:rPr>
        <w:tab/>
        <w:t>In the past the City has paid half (50%) of the contract for fireworks for the 4</w:t>
      </w:r>
      <w:r w:rsidRPr="00D64955">
        <w:rPr>
          <w:sz w:val="24"/>
          <w:szCs w:val="24"/>
          <w:vertAlign w:val="superscript"/>
        </w:rPr>
        <w:t>th</w:t>
      </w:r>
      <w:r>
        <w:rPr>
          <w:sz w:val="24"/>
          <w:szCs w:val="24"/>
        </w:rPr>
        <w:t xml:space="preserve"> of July.  This year the contract (copy attached) is $8,500.</w:t>
      </w:r>
    </w:p>
    <w:p w:rsidR="00D64955" w:rsidRDefault="00D64955" w:rsidP="005B389F">
      <w:pPr>
        <w:ind w:left="1440" w:hanging="1440"/>
        <w:rPr>
          <w:sz w:val="24"/>
          <w:szCs w:val="24"/>
        </w:rPr>
      </w:pPr>
    </w:p>
    <w:p w:rsidR="00673186" w:rsidRDefault="00673186" w:rsidP="00673186">
      <w:pPr>
        <w:ind w:left="1440" w:hanging="1440"/>
        <w:rPr>
          <w:sz w:val="24"/>
          <w:szCs w:val="24"/>
        </w:rPr>
      </w:pPr>
      <w:r>
        <w:rPr>
          <w:sz w:val="24"/>
          <w:szCs w:val="24"/>
        </w:rPr>
        <w:t>Item #</w:t>
      </w:r>
      <w:r w:rsidR="00D64955">
        <w:rPr>
          <w:sz w:val="24"/>
          <w:szCs w:val="24"/>
        </w:rPr>
        <w:t>14.</w:t>
      </w:r>
      <w:r w:rsidR="00D64955">
        <w:rPr>
          <w:sz w:val="24"/>
          <w:szCs w:val="24"/>
        </w:rPr>
        <w:tab/>
        <w:t xml:space="preserve">Approval has </w:t>
      </w:r>
      <w:r w:rsidR="00F46F06">
        <w:rPr>
          <w:sz w:val="24"/>
          <w:szCs w:val="24"/>
        </w:rPr>
        <w:t xml:space="preserve">already </w:t>
      </w:r>
      <w:r w:rsidR="00D64955">
        <w:rPr>
          <w:sz w:val="24"/>
          <w:szCs w:val="24"/>
        </w:rPr>
        <w:t xml:space="preserve">been given </w:t>
      </w:r>
      <w:r>
        <w:rPr>
          <w:sz w:val="24"/>
          <w:szCs w:val="24"/>
        </w:rPr>
        <w:t xml:space="preserve">(January 3, 2017, Item #3) </w:t>
      </w:r>
      <w:r w:rsidR="00D64955">
        <w:rPr>
          <w:sz w:val="24"/>
          <w:szCs w:val="24"/>
        </w:rPr>
        <w:t xml:space="preserve">for the Boys and Girls Club to </w:t>
      </w:r>
      <w:r>
        <w:rPr>
          <w:sz w:val="24"/>
          <w:szCs w:val="24"/>
        </w:rPr>
        <w:t xml:space="preserve">enter into a lease agreement to </w:t>
      </w:r>
      <w:r w:rsidR="00D64955">
        <w:rPr>
          <w:sz w:val="24"/>
          <w:szCs w:val="24"/>
        </w:rPr>
        <w:t xml:space="preserve">use the </w:t>
      </w:r>
      <w:r w:rsidR="00F46F06">
        <w:rPr>
          <w:sz w:val="24"/>
          <w:szCs w:val="24"/>
        </w:rPr>
        <w:t>a</w:t>
      </w:r>
      <w:r w:rsidR="00D64955">
        <w:rPr>
          <w:sz w:val="24"/>
          <w:szCs w:val="24"/>
        </w:rPr>
        <w:t>rmory as soon as it is vacated.  This is the legal lease to allow that.  Cost to be mutually agreeable.</w:t>
      </w:r>
    </w:p>
    <w:p w:rsidR="00673186" w:rsidRDefault="00673186" w:rsidP="00673186">
      <w:pPr>
        <w:ind w:left="1440" w:hanging="1440"/>
        <w:rPr>
          <w:sz w:val="24"/>
          <w:szCs w:val="24"/>
        </w:rPr>
      </w:pPr>
    </w:p>
    <w:p w:rsidR="00673186" w:rsidRPr="00A87B59" w:rsidRDefault="00673186" w:rsidP="00A87B59">
      <w:pPr>
        <w:ind w:left="1440" w:hanging="1440"/>
        <w:rPr>
          <w:rFonts w:ascii="Times New Roman" w:eastAsia="Times New Roman" w:hAnsi="Times New Roman" w:cs="Times New Roman"/>
          <w:sz w:val="24"/>
          <w:szCs w:val="24"/>
        </w:rPr>
      </w:pPr>
      <w:r>
        <w:rPr>
          <w:sz w:val="24"/>
          <w:szCs w:val="24"/>
        </w:rPr>
        <w:t>Item #15.</w:t>
      </w:r>
      <w:r>
        <w:rPr>
          <w:sz w:val="24"/>
          <w:szCs w:val="24"/>
        </w:rPr>
        <w:tab/>
        <w:t>Contract for FY 2017-</w:t>
      </w:r>
      <w:r w:rsidRPr="00673186">
        <w:rPr>
          <w:rFonts w:ascii="Times New Roman" w:eastAsia="Times New Roman" w:hAnsi="Times New Roman" w:cs="Times New Roman"/>
          <w:sz w:val="24"/>
          <w:szCs w:val="24"/>
        </w:rPr>
        <w:t>2018 at the same cost and providing the same services as in FY 2016-2017.</w:t>
      </w:r>
    </w:p>
    <w:p w:rsidR="00673186" w:rsidRDefault="00673186" w:rsidP="005B389F">
      <w:pPr>
        <w:ind w:left="1440" w:hanging="1440"/>
        <w:rPr>
          <w:sz w:val="24"/>
          <w:szCs w:val="24"/>
        </w:rPr>
      </w:pPr>
      <w:r>
        <w:rPr>
          <w:sz w:val="24"/>
          <w:szCs w:val="24"/>
        </w:rPr>
        <w:lastRenderedPageBreak/>
        <w:t>Item #16.</w:t>
      </w:r>
      <w:r>
        <w:rPr>
          <w:sz w:val="24"/>
          <w:szCs w:val="24"/>
        </w:rPr>
        <w:tab/>
        <w:t>To be presented at the meeting.  I was told there are no changes from last year which would mean a $.50 hourly raise.</w:t>
      </w:r>
      <w:r w:rsidR="00A87B59">
        <w:rPr>
          <w:sz w:val="24"/>
          <w:szCs w:val="24"/>
        </w:rPr>
        <w:t xml:space="preserve">  See chart in Agenda.</w:t>
      </w:r>
    </w:p>
    <w:p w:rsidR="00673186" w:rsidRDefault="00673186" w:rsidP="005B389F">
      <w:pPr>
        <w:ind w:left="1440" w:hanging="1440"/>
        <w:rPr>
          <w:sz w:val="24"/>
          <w:szCs w:val="24"/>
        </w:rPr>
      </w:pPr>
    </w:p>
    <w:p w:rsidR="00673186" w:rsidRDefault="00673186" w:rsidP="005B389F">
      <w:pPr>
        <w:ind w:left="1440" w:hanging="1440"/>
        <w:rPr>
          <w:sz w:val="24"/>
          <w:szCs w:val="24"/>
        </w:rPr>
      </w:pPr>
      <w:r>
        <w:rPr>
          <w:sz w:val="24"/>
          <w:szCs w:val="24"/>
        </w:rPr>
        <w:t>Item #17.</w:t>
      </w:r>
      <w:r>
        <w:rPr>
          <w:sz w:val="24"/>
          <w:szCs w:val="24"/>
        </w:rPr>
        <w:tab/>
        <w:t>As has been done in the past, this would raise all other hourly employees $.50 per hour effectiv</w:t>
      </w:r>
      <w:r w:rsidR="00807111">
        <w:rPr>
          <w:sz w:val="24"/>
          <w:szCs w:val="24"/>
        </w:rPr>
        <w:t>e the same as</w:t>
      </w:r>
      <w:r>
        <w:rPr>
          <w:sz w:val="24"/>
          <w:szCs w:val="24"/>
        </w:rPr>
        <w:t xml:space="preserve"> the Police Department.</w:t>
      </w:r>
      <w:r w:rsidR="00A87B59">
        <w:rPr>
          <w:sz w:val="24"/>
          <w:szCs w:val="24"/>
        </w:rPr>
        <w:t xml:space="preserve">  See chart in Agenda.</w:t>
      </w:r>
    </w:p>
    <w:p w:rsidR="00A87B59" w:rsidRDefault="00A87B59" w:rsidP="005B389F">
      <w:pPr>
        <w:ind w:left="1440" w:hanging="1440"/>
        <w:rPr>
          <w:sz w:val="24"/>
          <w:szCs w:val="24"/>
        </w:rPr>
      </w:pPr>
    </w:p>
    <w:p w:rsidR="00A87B59" w:rsidRDefault="00A87B59" w:rsidP="005B389F">
      <w:pPr>
        <w:ind w:left="1440" w:hanging="1440"/>
        <w:rPr>
          <w:sz w:val="24"/>
          <w:szCs w:val="24"/>
        </w:rPr>
      </w:pPr>
      <w:r>
        <w:rPr>
          <w:sz w:val="24"/>
          <w:szCs w:val="24"/>
        </w:rPr>
        <w:t>Item #18.</w:t>
      </w:r>
      <w:r>
        <w:rPr>
          <w:sz w:val="24"/>
          <w:szCs w:val="24"/>
        </w:rPr>
        <w:tab/>
        <w:t>Budget revisions to cover proposed salary increases.</w:t>
      </w:r>
    </w:p>
    <w:p w:rsidR="00A87B59" w:rsidRDefault="00A87B59" w:rsidP="005B389F">
      <w:pPr>
        <w:ind w:left="1440" w:hanging="1440"/>
        <w:rPr>
          <w:sz w:val="24"/>
          <w:szCs w:val="24"/>
        </w:rPr>
      </w:pPr>
    </w:p>
    <w:p w:rsidR="00A87B59" w:rsidRDefault="00A87B59" w:rsidP="005B389F">
      <w:pPr>
        <w:ind w:left="1440" w:hanging="1440"/>
        <w:rPr>
          <w:sz w:val="24"/>
          <w:szCs w:val="24"/>
        </w:rPr>
      </w:pPr>
      <w:r>
        <w:rPr>
          <w:sz w:val="24"/>
          <w:szCs w:val="24"/>
        </w:rPr>
        <w:t>Item #19.</w:t>
      </w:r>
      <w:r>
        <w:rPr>
          <w:sz w:val="24"/>
          <w:szCs w:val="24"/>
        </w:rPr>
        <w:tab/>
        <w:t>Jeff Jones and Jim Spray will discuss this.</w:t>
      </w:r>
    </w:p>
    <w:p w:rsidR="00A87B59" w:rsidRDefault="00A87B59" w:rsidP="005B389F">
      <w:pPr>
        <w:ind w:left="1440" w:hanging="1440"/>
        <w:rPr>
          <w:sz w:val="24"/>
          <w:szCs w:val="24"/>
        </w:rPr>
      </w:pPr>
    </w:p>
    <w:p w:rsidR="00014881" w:rsidRDefault="00014881" w:rsidP="005B389F">
      <w:pPr>
        <w:ind w:left="1440" w:hanging="1440"/>
        <w:rPr>
          <w:sz w:val="24"/>
          <w:szCs w:val="24"/>
        </w:rPr>
      </w:pPr>
      <w:r>
        <w:rPr>
          <w:sz w:val="24"/>
          <w:szCs w:val="24"/>
        </w:rPr>
        <w:t>Item #20.</w:t>
      </w:r>
      <w:r>
        <w:rPr>
          <w:sz w:val="24"/>
          <w:szCs w:val="24"/>
        </w:rPr>
        <w:tab/>
        <w:t xml:space="preserve">The purchase will be 4 tires for the backhoes which should last two years or longer and 16 tires for the CNG Trash trucks which </w:t>
      </w:r>
      <w:r w:rsidR="00807111">
        <w:rPr>
          <w:sz w:val="24"/>
          <w:szCs w:val="24"/>
        </w:rPr>
        <w:t xml:space="preserve">should </w:t>
      </w:r>
      <w:r>
        <w:rPr>
          <w:sz w:val="24"/>
          <w:szCs w:val="24"/>
        </w:rPr>
        <w:t>l</w:t>
      </w:r>
      <w:r w:rsidR="00CB4DBC">
        <w:rPr>
          <w:sz w:val="24"/>
          <w:szCs w:val="24"/>
        </w:rPr>
        <w:t>a</w:t>
      </w:r>
      <w:r>
        <w:rPr>
          <w:sz w:val="24"/>
          <w:szCs w:val="24"/>
        </w:rPr>
        <w:t>st until December.</w:t>
      </w:r>
      <w:r w:rsidR="00CB4DBC">
        <w:rPr>
          <w:sz w:val="24"/>
          <w:szCs w:val="24"/>
        </w:rPr>
        <w:t xml:space="preserve">  Terry got two bids </w:t>
      </w:r>
      <w:r w:rsidR="00517256">
        <w:rPr>
          <w:sz w:val="24"/>
          <w:szCs w:val="24"/>
        </w:rPr>
        <w:t xml:space="preserve">(attached) </w:t>
      </w:r>
      <w:r w:rsidR="00CB4DBC">
        <w:rPr>
          <w:sz w:val="24"/>
          <w:szCs w:val="24"/>
        </w:rPr>
        <w:t>and went with the lowest. The price is a substantial discount because of the volume purchase.</w:t>
      </w:r>
    </w:p>
    <w:p w:rsidR="00014881" w:rsidRDefault="00014881" w:rsidP="005B389F">
      <w:pPr>
        <w:ind w:left="1440" w:hanging="1440"/>
        <w:rPr>
          <w:sz w:val="24"/>
          <w:szCs w:val="24"/>
        </w:rPr>
      </w:pPr>
    </w:p>
    <w:p w:rsidR="00A87B59" w:rsidRDefault="00A87B59" w:rsidP="005B389F">
      <w:pPr>
        <w:ind w:left="1440" w:hanging="1440"/>
        <w:rPr>
          <w:sz w:val="24"/>
          <w:szCs w:val="24"/>
        </w:rPr>
      </w:pPr>
      <w:r>
        <w:rPr>
          <w:sz w:val="24"/>
          <w:szCs w:val="24"/>
        </w:rPr>
        <w:t>Item #2</w:t>
      </w:r>
      <w:r w:rsidR="00014881">
        <w:rPr>
          <w:sz w:val="24"/>
          <w:szCs w:val="24"/>
        </w:rPr>
        <w:t>1</w:t>
      </w:r>
      <w:r>
        <w:rPr>
          <w:sz w:val="24"/>
          <w:szCs w:val="24"/>
        </w:rPr>
        <w:t>.</w:t>
      </w:r>
      <w:r>
        <w:rPr>
          <w:sz w:val="24"/>
          <w:szCs w:val="24"/>
        </w:rPr>
        <w:tab/>
        <w:t>Issues with safety and visual.  Discussion Terry Butler.</w:t>
      </w:r>
    </w:p>
    <w:p w:rsidR="00A87B59" w:rsidRDefault="00A87B59" w:rsidP="005B389F">
      <w:pPr>
        <w:ind w:left="1440" w:hanging="1440"/>
        <w:rPr>
          <w:sz w:val="24"/>
          <w:szCs w:val="24"/>
        </w:rPr>
      </w:pPr>
    </w:p>
    <w:p w:rsidR="00A87B59" w:rsidRDefault="00A87B59" w:rsidP="005B389F">
      <w:pPr>
        <w:ind w:left="1440" w:hanging="1440"/>
        <w:rPr>
          <w:sz w:val="24"/>
          <w:szCs w:val="24"/>
        </w:rPr>
      </w:pPr>
      <w:r>
        <w:rPr>
          <w:sz w:val="24"/>
          <w:szCs w:val="24"/>
        </w:rPr>
        <w:t>Item #</w:t>
      </w:r>
      <w:r w:rsidR="00014881">
        <w:rPr>
          <w:sz w:val="24"/>
          <w:szCs w:val="24"/>
        </w:rPr>
        <w:t>22</w:t>
      </w:r>
      <w:r>
        <w:rPr>
          <w:sz w:val="24"/>
          <w:szCs w:val="24"/>
        </w:rPr>
        <w:t>.</w:t>
      </w:r>
      <w:r>
        <w:rPr>
          <w:sz w:val="24"/>
          <w:szCs w:val="24"/>
        </w:rPr>
        <w:tab/>
        <w:t>This is the drainage issue brought to the Council’s attention by Kenny Davidson at an earlier meeting (May 1, 2017, Item #6).</w:t>
      </w:r>
    </w:p>
    <w:p w:rsidR="00A87B59" w:rsidRDefault="00A87B59" w:rsidP="005B389F">
      <w:pPr>
        <w:ind w:left="1440" w:hanging="1440"/>
        <w:rPr>
          <w:sz w:val="24"/>
          <w:szCs w:val="24"/>
        </w:rPr>
      </w:pPr>
    </w:p>
    <w:p w:rsidR="00517256" w:rsidRDefault="00517256" w:rsidP="005B389F">
      <w:pPr>
        <w:ind w:left="1440" w:hanging="1440"/>
        <w:rPr>
          <w:sz w:val="24"/>
          <w:szCs w:val="24"/>
        </w:rPr>
      </w:pPr>
      <w:r>
        <w:rPr>
          <w:sz w:val="24"/>
          <w:szCs w:val="24"/>
        </w:rPr>
        <w:t>Item #23.</w:t>
      </w:r>
      <w:r>
        <w:rPr>
          <w:sz w:val="24"/>
          <w:szCs w:val="24"/>
        </w:rPr>
        <w:tab/>
        <w:t>I hav</w:t>
      </w:r>
      <w:r w:rsidR="00807111">
        <w:rPr>
          <w:sz w:val="24"/>
          <w:szCs w:val="24"/>
        </w:rPr>
        <w:t>e attached an information sheet plus some information from Terry.  He will talk concerning this at the meeting.</w:t>
      </w:r>
    </w:p>
    <w:p w:rsidR="00517256" w:rsidRDefault="00517256" w:rsidP="005B389F">
      <w:pPr>
        <w:ind w:left="1440" w:hanging="1440"/>
        <w:rPr>
          <w:sz w:val="24"/>
          <w:szCs w:val="24"/>
        </w:rPr>
      </w:pPr>
    </w:p>
    <w:p w:rsidR="00A87B59" w:rsidRDefault="00A87B59" w:rsidP="005B389F">
      <w:pPr>
        <w:ind w:left="1440" w:hanging="1440"/>
        <w:rPr>
          <w:sz w:val="24"/>
          <w:szCs w:val="24"/>
        </w:rPr>
      </w:pPr>
      <w:r>
        <w:rPr>
          <w:sz w:val="24"/>
          <w:szCs w:val="24"/>
        </w:rPr>
        <w:t>Item</w:t>
      </w:r>
      <w:r w:rsidR="00014881">
        <w:rPr>
          <w:sz w:val="24"/>
          <w:szCs w:val="24"/>
        </w:rPr>
        <w:t xml:space="preserve"> #2</w:t>
      </w:r>
      <w:r w:rsidR="00517256">
        <w:rPr>
          <w:sz w:val="24"/>
          <w:szCs w:val="24"/>
        </w:rPr>
        <w:t>4</w:t>
      </w:r>
      <w:r>
        <w:rPr>
          <w:sz w:val="24"/>
          <w:szCs w:val="24"/>
        </w:rPr>
        <w:t>.</w:t>
      </w:r>
      <w:r>
        <w:rPr>
          <w:sz w:val="24"/>
          <w:szCs w:val="24"/>
        </w:rPr>
        <w:tab/>
      </w:r>
      <w:r w:rsidR="00AA6D62">
        <w:rPr>
          <w:sz w:val="24"/>
          <w:szCs w:val="24"/>
        </w:rPr>
        <w:t>There has been a toilet destroyed plus a lot of trash dumping, profanity, etc.  Need to discuss options.</w:t>
      </w:r>
    </w:p>
    <w:p w:rsidR="00673186" w:rsidRDefault="00673186" w:rsidP="005B389F">
      <w:pPr>
        <w:ind w:left="1440" w:hanging="1440"/>
        <w:rPr>
          <w:sz w:val="24"/>
          <w:szCs w:val="24"/>
        </w:rPr>
      </w:pPr>
    </w:p>
    <w:p w:rsidR="00673186" w:rsidRDefault="00014881" w:rsidP="005B389F">
      <w:pPr>
        <w:ind w:left="1440" w:hanging="1440"/>
        <w:rPr>
          <w:sz w:val="24"/>
          <w:szCs w:val="24"/>
        </w:rPr>
      </w:pPr>
      <w:r>
        <w:rPr>
          <w:sz w:val="24"/>
          <w:szCs w:val="24"/>
        </w:rPr>
        <w:t>Item #2</w:t>
      </w:r>
      <w:r w:rsidR="00517256">
        <w:rPr>
          <w:sz w:val="24"/>
          <w:szCs w:val="24"/>
        </w:rPr>
        <w:t>5</w:t>
      </w:r>
      <w:r>
        <w:rPr>
          <w:sz w:val="24"/>
          <w:szCs w:val="24"/>
        </w:rPr>
        <w:t>.</w:t>
      </w:r>
      <w:r>
        <w:rPr>
          <w:sz w:val="24"/>
          <w:szCs w:val="24"/>
        </w:rPr>
        <w:tab/>
        <w:t>Last year the City paid</w:t>
      </w:r>
      <w:r w:rsidR="00AA6D62">
        <w:rPr>
          <w:sz w:val="24"/>
          <w:szCs w:val="24"/>
        </w:rPr>
        <w:t xml:space="preserve"> $200 per firefigh</w:t>
      </w:r>
      <w:r>
        <w:rPr>
          <w:sz w:val="24"/>
          <w:szCs w:val="24"/>
        </w:rPr>
        <w:t xml:space="preserve">ter who helped with the mandated annual hose testing.  David has requested that the $4200 (if all firefighters had shown up to help) be given to the Volunteer Fire Department who will divide it equally among those </w:t>
      </w:r>
      <w:r w:rsidR="00807111">
        <w:rPr>
          <w:sz w:val="24"/>
          <w:szCs w:val="24"/>
        </w:rPr>
        <w:t>who</w:t>
      </w:r>
      <w:r w:rsidR="00807111">
        <w:rPr>
          <w:sz w:val="24"/>
          <w:szCs w:val="24"/>
        </w:rPr>
        <w:t xml:space="preserve"> </w:t>
      </w:r>
      <w:r>
        <w:rPr>
          <w:sz w:val="24"/>
          <w:szCs w:val="24"/>
        </w:rPr>
        <w:t>actually did the testing</w:t>
      </w:r>
      <w:r w:rsidR="00807111">
        <w:rPr>
          <w:sz w:val="24"/>
          <w:szCs w:val="24"/>
        </w:rPr>
        <w:t xml:space="preserve"> (18)</w:t>
      </w:r>
      <w:r>
        <w:rPr>
          <w:sz w:val="24"/>
          <w:szCs w:val="24"/>
        </w:rPr>
        <w:t>.  This works out to $233.33 per participant.</w:t>
      </w:r>
    </w:p>
    <w:p w:rsidR="00807111" w:rsidRDefault="00807111" w:rsidP="005B389F">
      <w:pPr>
        <w:ind w:left="1440" w:hanging="1440"/>
        <w:rPr>
          <w:sz w:val="24"/>
          <w:szCs w:val="24"/>
        </w:rPr>
      </w:pPr>
    </w:p>
    <w:p w:rsidR="00807111" w:rsidRDefault="00850851" w:rsidP="005B389F">
      <w:pPr>
        <w:ind w:left="1440" w:hanging="1440"/>
        <w:rPr>
          <w:sz w:val="24"/>
          <w:szCs w:val="24"/>
        </w:rPr>
      </w:pPr>
      <w:r>
        <w:rPr>
          <w:sz w:val="24"/>
          <w:szCs w:val="24"/>
        </w:rPr>
        <w:t>Items #26 - #31 are to be in Executive Session.</w:t>
      </w:r>
    </w:p>
    <w:p w:rsidR="00850851" w:rsidRDefault="00850851" w:rsidP="005B389F">
      <w:pPr>
        <w:ind w:left="1440" w:hanging="1440"/>
        <w:rPr>
          <w:sz w:val="24"/>
          <w:szCs w:val="24"/>
        </w:rPr>
      </w:pPr>
    </w:p>
    <w:p w:rsidR="00850851" w:rsidRPr="000E0D2B" w:rsidRDefault="00850851" w:rsidP="005B389F">
      <w:pPr>
        <w:ind w:left="1440" w:hanging="1440"/>
        <w:rPr>
          <w:sz w:val="24"/>
          <w:szCs w:val="24"/>
        </w:rPr>
      </w:pPr>
      <w:r>
        <w:rPr>
          <w:sz w:val="24"/>
          <w:szCs w:val="24"/>
        </w:rPr>
        <w:t>Item #32.</w:t>
      </w:r>
      <w:r>
        <w:rPr>
          <w:sz w:val="24"/>
          <w:szCs w:val="24"/>
        </w:rPr>
        <w:tab/>
        <w:t>Unknown at this time.</w:t>
      </w:r>
      <w:bookmarkStart w:id="0" w:name="_GoBack"/>
      <w:bookmarkEnd w:id="0"/>
    </w:p>
    <w:sectPr w:rsidR="00850851" w:rsidRPr="000E0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B8"/>
    <w:rsid w:val="00014881"/>
    <w:rsid w:val="000E0D2B"/>
    <w:rsid w:val="00517256"/>
    <w:rsid w:val="005A163C"/>
    <w:rsid w:val="005B389F"/>
    <w:rsid w:val="00673186"/>
    <w:rsid w:val="007E7DA3"/>
    <w:rsid w:val="00807111"/>
    <w:rsid w:val="00850851"/>
    <w:rsid w:val="00A87B59"/>
    <w:rsid w:val="00AA6D62"/>
    <w:rsid w:val="00B252E4"/>
    <w:rsid w:val="00CB4DBC"/>
    <w:rsid w:val="00D64955"/>
    <w:rsid w:val="00EB237D"/>
    <w:rsid w:val="00F46F06"/>
    <w:rsid w:val="00F9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DD2C"/>
  <w15:chartTrackingRefBased/>
  <w15:docId w15:val="{1979949D-196C-4555-BCDB-4442305D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2017-06-28T17:34:00Z</cp:lastPrinted>
  <dcterms:created xsi:type="dcterms:W3CDTF">2017-06-29T13:06:00Z</dcterms:created>
  <dcterms:modified xsi:type="dcterms:W3CDTF">2017-06-29T20:04:00Z</dcterms:modified>
</cp:coreProperties>
</file>