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0" w:rsidRPr="00233EF0" w:rsidRDefault="000E3B80" w:rsidP="000E3B80">
      <w:pPr>
        <w:jc w:val="center"/>
        <w:rPr>
          <w:sz w:val="24"/>
          <w:szCs w:val="24"/>
        </w:rPr>
      </w:pPr>
      <w:r w:rsidRPr="00233EF0">
        <w:rPr>
          <w:sz w:val="24"/>
          <w:szCs w:val="24"/>
        </w:rPr>
        <w:t xml:space="preserve">INFORMATION SHEET FOR </w:t>
      </w:r>
      <w:r>
        <w:rPr>
          <w:sz w:val="24"/>
          <w:szCs w:val="24"/>
        </w:rPr>
        <w:t>05-07-2018</w:t>
      </w:r>
      <w:r w:rsidRPr="00233EF0">
        <w:rPr>
          <w:sz w:val="24"/>
          <w:szCs w:val="24"/>
        </w:rPr>
        <w:t xml:space="preserve"> AGENDA</w:t>
      </w:r>
    </w:p>
    <w:p w:rsidR="005A163C" w:rsidRDefault="005A163C"/>
    <w:p w:rsidR="00623802" w:rsidRDefault="00623802"/>
    <w:p w:rsidR="0068626C" w:rsidRDefault="0068626C" w:rsidP="00623802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Mike Green will be here to explain audit results.</w:t>
      </w:r>
      <w:r w:rsidR="000923D7">
        <w:rPr>
          <w:rFonts w:eastAsia="Times New Roman" w:cs="Times New Roman"/>
          <w:bCs/>
          <w:sz w:val="24"/>
          <w:szCs w:val="24"/>
        </w:rPr>
        <w:t xml:space="preserve">  You received your copy </w:t>
      </w:r>
      <w:r w:rsidR="00CC11D7">
        <w:rPr>
          <w:rFonts w:eastAsia="Times New Roman" w:cs="Times New Roman"/>
          <w:bCs/>
          <w:sz w:val="24"/>
          <w:szCs w:val="24"/>
        </w:rPr>
        <w:t>with</w:t>
      </w:r>
      <w:r w:rsidR="000923D7">
        <w:rPr>
          <w:rFonts w:eastAsia="Times New Roman" w:cs="Times New Roman"/>
          <w:bCs/>
          <w:sz w:val="24"/>
          <w:szCs w:val="24"/>
        </w:rPr>
        <w:t xml:space="preserve"> your packet.</w:t>
      </w:r>
    </w:p>
    <w:p w:rsidR="0068626C" w:rsidRDefault="0068626C" w:rsidP="0068626C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623802" w:rsidRDefault="00623802" w:rsidP="0050737D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 w:rsidRPr="0068626C">
        <w:rPr>
          <w:rFonts w:eastAsia="Times New Roman" w:cs="Times New Roman"/>
          <w:bCs/>
          <w:sz w:val="24"/>
          <w:szCs w:val="24"/>
        </w:rPr>
        <w:t xml:space="preserve">Budget adjustments for the reasons given in the agenda item.  </w:t>
      </w:r>
    </w:p>
    <w:p w:rsidR="0068626C" w:rsidRDefault="0068626C" w:rsidP="0068626C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68626C" w:rsidRDefault="0068626C" w:rsidP="0050737D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This what the Street &amp; Alley Fund is for and there is ample money available.</w:t>
      </w:r>
    </w:p>
    <w:p w:rsidR="0068626C" w:rsidRDefault="0068626C" w:rsidP="0068626C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68626C" w:rsidRDefault="00C22A36" w:rsidP="0050737D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The partial amount approved earlier would not allow us to leave it without further erosion and drainage problems.</w:t>
      </w:r>
    </w:p>
    <w:p w:rsidR="00C22A36" w:rsidRDefault="00C22A36" w:rsidP="00C22A36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C22A36" w:rsidRDefault="00C22A36" w:rsidP="0050737D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Money is already in the budget.</w:t>
      </w:r>
    </w:p>
    <w:p w:rsidR="00C22A36" w:rsidRDefault="00C22A36" w:rsidP="00C22A36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C22A36" w:rsidRPr="000923D7" w:rsidRDefault="00C22A36" w:rsidP="000923D7">
      <w:pPr>
        <w:pStyle w:val="ListParagraph"/>
        <w:numPr>
          <w:ilvl w:val="0"/>
          <w:numId w:val="1"/>
        </w:numPr>
      </w:pPr>
      <w:r w:rsidRPr="000923D7">
        <w:t>Current mower belongs to the Utility Department and is worn out.  The city needs to replace it and the money is already in the budget.</w:t>
      </w:r>
      <w:r w:rsidR="000923D7">
        <w:t xml:space="preserve">  </w:t>
      </w:r>
      <w:r w:rsidR="000923D7" w:rsidRPr="00CC11D7">
        <w:rPr>
          <w:color w:val="FF0000"/>
        </w:rPr>
        <w:t>Quote attached</w:t>
      </w:r>
      <w:r w:rsidR="000923D7">
        <w:t>.</w:t>
      </w:r>
    </w:p>
    <w:p w:rsidR="00C22A36" w:rsidRPr="000923D7" w:rsidRDefault="00C22A36" w:rsidP="000923D7"/>
    <w:p w:rsidR="00C22A36" w:rsidRPr="000923D7" w:rsidRDefault="00C22A36" w:rsidP="000923D7">
      <w:pPr>
        <w:pStyle w:val="ListParagraph"/>
        <w:numPr>
          <w:ilvl w:val="0"/>
          <w:numId w:val="1"/>
        </w:numPr>
      </w:pPr>
      <w:r w:rsidRPr="000923D7">
        <w:t>There are 45 lights out at the soccer and baseball fields.  Renfro priced replacement of all bulbs and ballasts at $10,800 plus</w:t>
      </w:r>
      <w:r w:rsidR="009F7F92">
        <w:t xml:space="preserve"> we supply the boom needed to install </w:t>
      </w:r>
      <w:r w:rsidRPr="000923D7">
        <w:t>($1000 per day rental).  Larry Eagleton will do the job at $20 per hour plus cost of materials.  We still have to rent the boom.</w:t>
      </w:r>
      <w:r w:rsidR="000923D7" w:rsidRPr="000923D7">
        <w:t xml:space="preserve">  $12,000 is to rent boom, pay Larry, and buy materials.  I expect actual cost to be </w:t>
      </w:r>
      <w:r w:rsidR="009F7F92">
        <w:t xml:space="preserve">much </w:t>
      </w:r>
      <w:r w:rsidR="000923D7" w:rsidRPr="000923D7">
        <w:t xml:space="preserve">less. </w:t>
      </w:r>
    </w:p>
    <w:p w:rsidR="000923D7" w:rsidRPr="000923D7" w:rsidRDefault="000923D7" w:rsidP="000923D7"/>
    <w:p w:rsidR="00623802" w:rsidRPr="000923D7" w:rsidRDefault="00B06EB5" w:rsidP="000923D7">
      <w:pPr>
        <w:pStyle w:val="ListParagraph"/>
        <w:numPr>
          <w:ilvl w:val="0"/>
          <w:numId w:val="1"/>
        </w:numPr>
      </w:pPr>
      <w:r w:rsidRPr="000923D7">
        <w:t xml:space="preserve">Due to the changing times that we find ourselves in and the constant change of codes and code enforcement I believe it would be necessary and beneficial to the City of Stilwell to Repeal and Replace Ordinance 327, Ordinance 332, and Ordinance </w:t>
      </w:r>
      <w:proofErr w:type="spellStart"/>
      <w:r w:rsidRPr="000923D7">
        <w:t>332B</w:t>
      </w:r>
      <w:proofErr w:type="spellEnd"/>
      <w:r w:rsidRPr="000923D7">
        <w:t xml:space="preserve"> with a new ordinance that would recognize the changing season of temporary vendors and provide a more efficient way to update fees and time allowances for vendors.</w:t>
      </w:r>
      <w:r w:rsidR="000923D7">
        <w:t xml:space="preserve">  </w:t>
      </w:r>
      <w:r w:rsidR="00623802" w:rsidRPr="000923D7">
        <w:rPr>
          <w:color w:val="FF0000"/>
        </w:rPr>
        <w:t>Ordinance 386 attached</w:t>
      </w:r>
      <w:r w:rsidR="00623802" w:rsidRPr="000923D7">
        <w:t>.</w:t>
      </w:r>
    </w:p>
    <w:p w:rsidR="00623802" w:rsidRDefault="00623802" w:rsidP="00623802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623802" w:rsidRDefault="00623802" w:rsidP="00623802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Emergency clause.</w:t>
      </w:r>
    </w:p>
    <w:p w:rsidR="00623802" w:rsidRDefault="00623802" w:rsidP="00623802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623802" w:rsidRPr="000923D7" w:rsidRDefault="00623802" w:rsidP="00623802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 w:rsidRPr="00623802">
        <w:rPr>
          <w:rFonts w:eastAsia="Times New Roman" w:cs="Times New Roman"/>
          <w:bCs/>
          <w:sz w:val="24"/>
          <w:szCs w:val="24"/>
        </w:rPr>
        <w:t xml:space="preserve">Annual lease agreement with SAC Nutrition for meals at the Community Building.  Same as last year.  </w:t>
      </w:r>
      <w:r w:rsidRPr="00623802">
        <w:rPr>
          <w:rFonts w:eastAsia="Times New Roman" w:cs="Times New Roman"/>
          <w:bCs/>
          <w:color w:val="FF0000"/>
          <w:sz w:val="24"/>
          <w:szCs w:val="24"/>
        </w:rPr>
        <w:t>Letter and agreement are attached</w:t>
      </w:r>
      <w:r>
        <w:rPr>
          <w:rFonts w:eastAsia="Times New Roman" w:cs="Times New Roman"/>
          <w:bCs/>
          <w:color w:val="FF0000"/>
          <w:sz w:val="24"/>
          <w:szCs w:val="24"/>
        </w:rPr>
        <w:t>.</w:t>
      </w:r>
    </w:p>
    <w:p w:rsidR="000923D7" w:rsidRPr="000923D7" w:rsidRDefault="000923D7" w:rsidP="000923D7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0923D7" w:rsidRDefault="000923D7" w:rsidP="00623802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This is the system David mentioned at our last meeting in reference to the ammonia leak at the storage plant.  Looks very good.  </w:t>
      </w:r>
      <w:r w:rsidR="00064608">
        <w:rPr>
          <w:rFonts w:eastAsia="Times New Roman" w:cs="Times New Roman"/>
          <w:bCs/>
          <w:sz w:val="24"/>
          <w:szCs w:val="24"/>
        </w:rPr>
        <w:t>I believe he will have a handout and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064608">
        <w:rPr>
          <w:rFonts w:eastAsia="Times New Roman" w:cs="Times New Roman"/>
          <w:bCs/>
          <w:sz w:val="24"/>
          <w:szCs w:val="24"/>
        </w:rPr>
        <w:t>explanation</w:t>
      </w:r>
      <w:r>
        <w:rPr>
          <w:rFonts w:eastAsia="Times New Roman" w:cs="Times New Roman"/>
          <w:bCs/>
          <w:sz w:val="24"/>
          <w:szCs w:val="24"/>
        </w:rPr>
        <w:t>.</w:t>
      </w:r>
    </w:p>
    <w:p w:rsidR="00E455EB" w:rsidRDefault="00E455EB" w:rsidP="00E455EB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E455EB" w:rsidRDefault="00E455EB" w:rsidP="00623802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We have an offer to purchase from one of our rural fire departments for at least six </w:t>
      </w:r>
      <w:r>
        <w:rPr>
          <w:rFonts w:eastAsia="Times New Roman" w:cs="Times New Roman"/>
          <w:bCs/>
          <w:sz w:val="24"/>
          <w:szCs w:val="24"/>
        </w:rPr>
        <w:t>(with the extra tank</w:t>
      </w:r>
      <w:r>
        <w:rPr>
          <w:rFonts w:eastAsia="Times New Roman" w:cs="Times New Roman"/>
          <w:bCs/>
          <w:sz w:val="24"/>
          <w:szCs w:val="24"/>
        </w:rPr>
        <w:t>s</w:t>
      </w:r>
      <w:r>
        <w:rPr>
          <w:rFonts w:eastAsia="Times New Roman" w:cs="Times New Roman"/>
          <w:bCs/>
          <w:sz w:val="24"/>
          <w:szCs w:val="24"/>
        </w:rPr>
        <w:t>)</w:t>
      </w:r>
      <w:r>
        <w:rPr>
          <w:rFonts w:eastAsia="Times New Roman" w:cs="Times New Roman"/>
          <w:bCs/>
          <w:sz w:val="24"/>
          <w:szCs w:val="24"/>
        </w:rPr>
        <w:t xml:space="preserve"> and possibly more at $800 to $1000 each.</w:t>
      </w:r>
      <w:bookmarkStart w:id="0" w:name="_GoBack"/>
      <w:bookmarkEnd w:id="0"/>
      <w:r>
        <w:rPr>
          <w:rFonts w:eastAsia="Times New Roman" w:cs="Times New Roman"/>
          <w:bCs/>
          <w:sz w:val="24"/>
          <w:szCs w:val="24"/>
        </w:rPr>
        <w:t xml:space="preserve"> </w:t>
      </w:r>
    </w:p>
    <w:p w:rsidR="000923D7" w:rsidRDefault="000923D7" w:rsidP="000923D7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0923D7" w:rsidRDefault="00064608" w:rsidP="00623802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This salary schedule is my recommendation for next year.  FOP is already set, Street/Sanitation/Cemetery is the result of discussion with Jim and Terry. Rest are from recommendations</w:t>
      </w:r>
      <w:r w:rsidR="00CC11D7">
        <w:rPr>
          <w:rFonts w:eastAsia="Times New Roman" w:cs="Times New Roman"/>
          <w:bCs/>
          <w:sz w:val="24"/>
          <w:szCs w:val="24"/>
        </w:rPr>
        <w:t xml:space="preserve"> by supervisors</w:t>
      </w:r>
      <w:r>
        <w:rPr>
          <w:rFonts w:eastAsia="Times New Roman" w:cs="Times New Roman"/>
          <w:bCs/>
          <w:sz w:val="24"/>
          <w:szCs w:val="24"/>
        </w:rPr>
        <w:t>.</w:t>
      </w:r>
      <w:r w:rsidR="00CC11D7">
        <w:rPr>
          <w:rFonts w:eastAsia="Times New Roman" w:cs="Times New Roman"/>
          <w:bCs/>
          <w:sz w:val="24"/>
          <w:szCs w:val="24"/>
        </w:rPr>
        <w:t xml:space="preserve">  If we approve this, I can do a more accurate budget and this will bring us to a good place for our workers</w:t>
      </w:r>
      <w:r w:rsidR="009F7F92">
        <w:rPr>
          <w:rFonts w:eastAsia="Times New Roman" w:cs="Times New Roman"/>
          <w:bCs/>
          <w:sz w:val="24"/>
          <w:szCs w:val="24"/>
        </w:rPr>
        <w:t xml:space="preserve">.  </w:t>
      </w:r>
      <w:r w:rsidR="00CC11D7">
        <w:rPr>
          <w:rFonts w:eastAsia="Times New Roman" w:cs="Times New Roman"/>
          <w:bCs/>
          <w:sz w:val="24"/>
          <w:szCs w:val="24"/>
        </w:rPr>
        <w:t xml:space="preserve"> </w:t>
      </w:r>
      <w:r w:rsidR="009F7F92">
        <w:rPr>
          <w:rFonts w:eastAsia="Times New Roman" w:cs="Times New Roman"/>
          <w:bCs/>
          <w:sz w:val="24"/>
          <w:szCs w:val="24"/>
        </w:rPr>
        <w:t>After this,</w:t>
      </w:r>
      <w:r w:rsidR="00CC11D7">
        <w:rPr>
          <w:rFonts w:eastAsia="Times New Roman" w:cs="Times New Roman"/>
          <w:bCs/>
          <w:sz w:val="24"/>
          <w:szCs w:val="24"/>
        </w:rPr>
        <w:t xml:space="preserve"> I see no reason for a raise other than COLA for quite some time.</w:t>
      </w:r>
      <w:r w:rsidR="00B92655">
        <w:rPr>
          <w:rFonts w:eastAsia="Times New Roman" w:cs="Times New Roman"/>
          <w:bCs/>
          <w:sz w:val="24"/>
          <w:szCs w:val="24"/>
        </w:rPr>
        <w:t xml:space="preserve">  </w:t>
      </w:r>
      <w:r w:rsidR="00B92655" w:rsidRPr="00B92655">
        <w:rPr>
          <w:rFonts w:eastAsia="Times New Roman" w:cs="Times New Roman"/>
          <w:bCs/>
          <w:color w:val="FF0000"/>
          <w:sz w:val="24"/>
          <w:szCs w:val="24"/>
        </w:rPr>
        <w:t>Attached</w:t>
      </w:r>
      <w:r w:rsidR="00B92655">
        <w:rPr>
          <w:rFonts w:eastAsia="Times New Roman" w:cs="Times New Roman"/>
          <w:bCs/>
          <w:sz w:val="24"/>
          <w:szCs w:val="24"/>
        </w:rPr>
        <w:t>.</w:t>
      </w:r>
    </w:p>
    <w:p w:rsidR="00CC11D7" w:rsidRDefault="00CC11D7" w:rsidP="00CC11D7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CC11D7" w:rsidRDefault="00CC11D7" w:rsidP="00623802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 w:rsidRPr="00CC11D7">
        <w:rPr>
          <w:rFonts w:eastAsia="Times New Roman" w:cs="Times New Roman"/>
          <w:bCs/>
          <w:color w:val="FF0000"/>
          <w:sz w:val="24"/>
          <w:szCs w:val="24"/>
        </w:rPr>
        <w:lastRenderedPageBreak/>
        <w:t>Attached</w:t>
      </w:r>
      <w:r>
        <w:rPr>
          <w:rFonts w:eastAsia="Times New Roman" w:cs="Times New Roman"/>
          <w:bCs/>
          <w:sz w:val="24"/>
          <w:szCs w:val="24"/>
        </w:rPr>
        <w:t>.</w:t>
      </w:r>
    </w:p>
    <w:p w:rsidR="00CC11D7" w:rsidRDefault="00CC11D7" w:rsidP="00CC11D7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CC11D7" w:rsidRDefault="00CC11D7" w:rsidP="00623802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Hire was needed because of injuries to workers.</w:t>
      </w:r>
    </w:p>
    <w:p w:rsidR="00CC11D7" w:rsidRDefault="00CC11D7" w:rsidP="00CC11D7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CC11D7" w:rsidRDefault="00CC11D7" w:rsidP="00CC11D7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Hire was needed because of injuries to workers.</w:t>
      </w:r>
    </w:p>
    <w:p w:rsidR="00CC11D7" w:rsidRDefault="00CC11D7" w:rsidP="00CC11D7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CC11D7" w:rsidRPr="00623802" w:rsidRDefault="00CC11D7" w:rsidP="00623802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Will be discussed in Exec Session with Jeff, Terry and Mike as needed.</w:t>
      </w:r>
    </w:p>
    <w:p w:rsidR="00623802" w:rsidRPr="00623802" w:rsidRDefault="00623802" w:rsidP="00623802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C22A36" w:rsidRPr="00C22A36" w:rsidRDefault="00C22A36" w:rsidP="00C22A36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This is the governing body of our insurance company.</w:t>
      </w:r>
      <w:r w:rsidRPr="00623802">
        <w:rPr>
          <w:rFonts w:eastAsia="Times New Roman" w:cs="Times New Roman"/>
          <w:bCs/>
          <w:sz w:val="24"/>
          <w:szCs w:val="24"/>
        </w:rPr>
        <w:t xml:space="preserve"> </w:t>
      </w:r>
      <w:r w:rsidRPr="00623802">
        <w:rPr>
          <w:rFonts w:eastAsia="Times New Roman" w:cs="Times New Roman"/>
          <w:bCs/>
          <w:color w:val="FF0000"/>
          <w:sz w:val="24"/>
          <w:szCs w:val="24"/>
        </w:rPr>
        <w:t xml:space="preserve">Letter and information is attached.  </w:t>
      </w:r>
    </w:p>
    <w:p w:rsidR="00C22A36" w:rsidRDefault="00C22A36" w:rsidP="00C22A36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623802" w:rsidRDefault="00CC11D7" w:rsidP="00623802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Brent is now part-time dog catcher but can run large equipment so would also be able to help Street Department as needed.</w:t>
      </w:r>
    </w:p>
    <w:p w:rsidR="00CC11D7" w:rsidRDefault="00CC11D7" w:rsidP="00CC11D7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CC11D7" w:rsidRPr="00623802" w:rsidRDefault="00CC11D7" w:rsidP="00CC11D7">
      <w:pPr>
        <w:pStyle w:val="ListParagraph"/>
        <w:jc w:val="both"/>
        <w:rPr>
          <w:rFonts w:eastAsia="Times New Roman" w:cs="Times New Roman"/>
          <w:bCs/>
          <w:sz w:val="24"/>
          <w:szCs w:val="24"/>
        </w:rPr>
      </w:pPr>
    </w:p>
    <w:p w:rsidR="00623802" w:rsidRPr="00623802" w:rsidRDefault="00623802" w:rsidP="00623802">
      <w:pPr>
        <w:pStyle w:val="ListParagraph"/>
        <w:jc w:val="both"/>
        <w:rPr>
          <w:rFonts w:eastAsia="Times New Roman" w:cs="Times New Roman"/>
          <w:bCs/>
          <w:color w:val="FF0000"/>
          <w:sz w:val="24"/>
          <w:szCs w:val="24"/>
        </w:rPr>
      </w:pPr>
    </w:p>
    <w:p w:rsidR="00623802" w:rsidRPr="00623802" w:rsidRDefault="00623802">
      <w:pPr>
        <w:rPr>
          <w:color w:val="FF0000"/>
        </w:rPr>
      </w:pPr>
    </w:p>
    <w:sectPr w:rsidR="00623802" w:rsidRPr="00623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90111"/>
    <w:multiLevelType w:val="hybridMultilevel"/>
    <w:tmpl w:val="38BCD14A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0"/>
    <w:rsid w:val="00064608"/>
    <w:rsid w:val="000923D7"/>
    <w:rsid w:val="000E3B80"/>
    <w:rsid w:val="005A163C"/>
    <w:rsid w:val="00623802"/>
    <w:rsid w:val="0068626C"/>
    <w:rsid w:val="009F7F92"/>
    <w:rsid w:val="00A502D9"/>
    <w:rsid w:val="00B06EB5"/>
    <w:rsid w:val="00B92655"/>
    <w:rsid w:val="00C22A36"/>
    <w:rsid w:val="00CC11D7"/>
    <w:rsid w:val="00E455EB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58F2"/>
  <w15:chartTrackingRefBased/>
  <w15:docId w15:val="{6AFC4B50-033A-422D-BEEC-C49F7A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0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8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5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EB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2018-05-04T17:03:00Z</cp:lastPrinted>
  <dcterms:created xsi:type="dcterms:W3CDTF">2018-03-28T16:49:00Z</dcterms:created>
  <dcterms:modified xsi:type="dcterms:W3CDTF">2018-05-04T17:04:00Z</dcterms:modified>
</cp:coreProperties>
</file>