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63C" w:rsidRPr="00233EF0" w:rsidRDefault="00970729" w:rsidP="00970729">
      <w:pPr>
        <w:jc w:val="center"/>
        <w:rPr>
          <w:sz w:val="24"/>
          <w:szCs w:val="24"/>
        </w:rPr>
      </w:pPr>
      <w:r w:rsidRPr="00233EF0">
        <w:rPr>
          <w:sz w:val="24"/>
          <w:szCs w:val="24"/>
        </w:rPr>
        <w:t xml:space="preserve">INFORMATION SHEET FOR </w:t>
      </w:r>
      <w:r w:rsidR="00180F90">
        <w:rPr>
          <w:sz w:val="24"/>
          <w:szCs w:val="24"/>
        </w:rPr>
        <w:t>02-05</w:t>
      </w:r>
      <w:r w:rsidRPr="00233EF0">
        <w:rPr>
          <w:sz w:val="24"/>
          <w:szCs w:val="24"/>
        </w:rPr>
        <w:t>-201</w:t>
      </w:r>
      <w:r w:rsidR="00180F90">
        <w:rPr>
          <w:sz w:val="24"/>
          <w:szCs w:val="24"/>
        </w:rPr>
        <w:t>8</w:t>
      </w:r>
      <w:r w:rsidRPr="00233EF0">
        <w:rPr>
          <w:sz w:val="24"/>
          <w:szCs w:val="24"/>
        </w:rPr>
        <w:t xml:space="preserve"> AGENDA</w:t>
      </w:r>
    </w:p>
    <w:p w:rsidR="00C6572A" w:rsidRPr="00233EF0" w:rsidRDefault="00C6572A" w:rsidP="00C6572A">
      <w:pPr>
        <w:pStyle w:val="ListParagraph"/>
        <w:rPr>
          <w:sz w:val="24"/>
          <w:szCs w:val="24"/>
        </w:rPr>
      </w:pPr>
    </w:p>
    <w:p w:rsidR="00180F90" w:rsidRPr="00233EF0" w:rsidRDefault="00180F90" w:rsidP="00180F90">
      <w:pPr>
        <w:pStyle w:val="ListParagraph"/>
        <w:numPr>
          <w:ilvl w:val="0"/>
          <w:numId w:val="9"/>
        </w:numPr>
        <w:jc w:val="both"/>
        <w:rPr>
          <w:rFonts w:eastAsia="Times New Roman" w:cs="Times New Roman"/>
          <w:bCs/>
          <w:sz w:val="24"/>
          <w:szCs w:val="24"/>
        </w:rPr>
      </w:pPr>
      <w:r w:rsidRPr="00233EF0">
        <w:rPr>
          <w:sz w:val="24"/>
          <w:szCs w:val="24"/>
        </w:rPr>
        <w:t xml:space="preserve">After double checking, it was discovered that the south side of the cemetery is actually 855 feet to the gate and 570 feet past it to the corner (not 700 as previously approved).  The options in the agenda item are to go to the gate, or go to the southwest corner of the cemetery.  </w:t>
      </w:r>
      <w:r>
        <w:rPr>
          <w:sz w:val="24"/>
          <w:szCs w:val="24"/>
        </w:rPr>
        <w:t xml:space="preserve">Estimated cost is $30 per foot (an extra $21,750 for total which is available in the Cemetery Fund).  </w:t>
      </w:r>
      <w:r w:rsidRPr="00233EF0">
        <w:rPr>
          <w:color w:val="FF0000"/>
          <w:sz w:val="24"/>
          <w:szCs w:val="24"/>
        </w:rPr>
        <w:t>Information map attached.</w:t>
      </w:r>
    </w:p>
    <w:p w:rsidR="00C13A00" w:rsidRPr="002F29C8" w:rsidRDefault="00C13A00" w:rsidP="00C13A00">
      <w:pPr>
        <w:pStyle w:val="ListParagraph"/>
        <w:rPr>
          <w:sz w:val="24"/>
          <w:szCs w:val="24"/>
        </w:rPr>
      </w:pPr>
      <w:bookmarkStart w:id="0" w:name="_GoBack"/>
      <w:bookmarkEnd w:id="0"/>
    </w:p>
    <w:p w:rsidR="008B5636" w:rsidRDefault="00A14789" w:rsidP="00B66A17">
      <w:pPr>
        <w:pStyle w:val="ListParagraph"/>
        <w:numPr>
          <w:ilvl w:val="0"/>
          <w:numId w:val="9"/>
        </w:numPr>
        <w:rPr>
          <w:sz w:val="24"/>
          <w:szCs w:val="24"/>
        </w:rPr>
      </w:pPr>
      <w:r w:rsidRPr="00233EF0">
        <w:rPr>
          <w:sz w:val="24"/>
          <w:szCs w:val="24"/>
        </w:rPr>
        <w:t xml:space="preserve">Sealed bids.  </w:t>
      </w:r>
      <w:r w:rsidR="00735E4B" w:rsidRPr="00233EF0">
        <w:rPr>
          <w:sz w:val="24"/>
          <w:szCs w:val="24"/>
        </w:rPr>
        <w:t xml:space="preserve">This will be a </w:t>
      </w:r>
      <w:r w:rsidR="00D232D3" w:rsidRPr="00233EF0">
        <w:rPr>
          <w:sz w:val="24"/>
          <w:szCs w:val="24"/>
        </w:rPr>
        <w:t>one-year</w:t>
      </w:r>
      <w:r w:rsidR="00735E4B" w:rsidRPr="00233EF0">
        <w:rPr>
          <w:sz w:val="24"/>
          <w:szCs w:val="24"/>
        </w:rPr>
        <w:t xml:space="preserve"> contract.</w:t>
      </w:r>
      <w:r w:rsidRPr="00233EF0">
        <w:rPr>
          <w:sz w:val="24"/>
          <w:szCs w:val="24"/>
        </w:rPr>
        <w:t xml:space="preserve">  Contract will include automatic renewal for three years with acceptable service.  Bids will be opened during Council meeting.</w:t>
      </w:r>
    </w:p>
    <w:p w:rsidR="002F29C8" w:rsidRPr="002F29C8" w:rsidRDefault="002F29C8" w:rsidP="002F29C8">
      <w:pPr>
        <w:pStyle w:val="ListParagraph"/>
        <w:rPr>
          <w:color w:val="FF0000"/>
          <w:sz w:val="24"/>
          <w:szCs w:val="24"/>
        </w:rPr>
      </w:pPr>
      <w:r w:rsidRPr="002F29C8">
        <w:rPr>
          <w:color w:val="FF0000"/>
          <w:sz w:val="24"/>
          <w:szCs w:val="24"/>
        </w:rPr>
        <w:t>Copy of bid publication attached.</w:t>
      </w:r>
    </w:p>
    <w:p w:rsidR="00D07F94" w:rsidRPr="00233EF0" w:rsidRDefault="00D07F94" w:rsidP="00D07F94">
      <w:pPr>
        <w:pStyle w:val="ListParagraph"/>
        <w:rPr>
          <w:sz w:val="24"/>
          <w:szCs w:val="24"/>
        </w:rPr>
      </w:pPr>
    </w:p>
    <w:p w:rsidR="00BE3045" w:rsidRPr="00233EF0" w:rsidRDefault="00BE3045" w:rsidP="00BE3045">
      <w:pPr>
        <w:pStyle w:val="ListParagraph"/>
        <w:numPr>
          <w:ilvl w:val="0"/>
          <w:numId w:val="9"/>
        </w:numPr>
        <w:jc w:val="both"/>
        <w:rPr>
          <w:rFonts w:eastAsia="Times New Roman" w:cs="Times New Roman"/>
          <w:bCs/>
          <w:sz w:val="24"/>
          <w:szCs w:val="24"/>
        </w:rPr>
      </w:pPr>
      <w:r w:rsidRPr="00233EF0">
        <w:rPr>
          <w:rFonts w:eastAsia="Times New Roman" w:cs="Times New Roman"/>
          <w:bCs/>
          <w:sz w:val="24"/>
          <w:szCs w:val="24"/>
        </w:rPr>
        <w:t>This adds the Ball Field to what was previously leased to the Fair Board so all will be under one lease agreement at $</w:t>
      </w:r>
      <w:r w:rsidR="00BE29CB" w:rsidRPr="00233EF0">
        <w:rPr>
          <w:rFonts w:eastAsia="Times New Roman" w:cs="Times New Roman"/>
          <w:bCs/>
          <w:sz w:val="24"/>
          <w:szCs w:val="24"/>
        </w:rPr>
        <w:t>(council to decide)</w:t>
      </w:r>
      <w:r w:rsidRPr="00233EF0">
        <w:rPr>
          <w:rFonts w:eastAsia="Times New Roman" w:cs="Times New Roman"/>
          <w:bCs/>
          <w:sz w:val="24"/>
          <w:szCs w:val="24"/>
        </w:rPr>
        <w:t xml:space="preserve"> per year for 25 years (renewable).  This is the same arrangement as on the earlier lease. </w:t>
      </w:r>
      <w:r w:rsidR="00A807F8" w:rsidRPr="00233EF0">
        <w:rPr>
          <w:rFonts w:eastAsia="Times New Roman" w:cs="Times New Roman"/>
          <w:bCs/>
          <w:sz w:val="24"/>
          <w:szCs w:val="24"/>
        </w:rPr>
        <w:t>It was at $1.00 per year.</w:t>
      </w:r>
      <w:r w:rsidRPr="00233EF0">
        <w:rPr>
          <w:rFonts w:eastAsia="Times New Roman" w:cs="Times New Roman"/>
          <w:bCs/>
          <w:sz w:val="24"/>
          <w:szCs w:val="24"/>
        </w:rPr>
        <w:t xml:space="preserve"> </w:t>
      </w:r>
      <w:r w:rsidR="00233EF0">
        <w:rPr>
          <w:rFonts w:eastAsia="Times New Roman" w:cs="Times New Roman"/>
          <w:bCs/>
          <w:color w:val="FF0000"/>
          <w:sz w:val="24"/>
          <w:szCs w:val="24"/>
        </w:rPr>
        <w:t xml:space="preserve">Map and </w:t>
      </w:r>
      <w:r w:rsidRPr="00233EF0">
        <w:rPr>
          <w:rFonts w:eastAsia="Times New Roman" w:cs="Times New Roman"/>
          <w:bCs/>
          <w:color w:val="FF0000"/>
          <w:sz w:val="24"/>
          <w:szCs w:val="24"/>
        </w:rPr>
        <w:t xml:space="preserve">Lease agreement attached.  </w:t>
      </w:r>
    </w:p>
    <w:p w:rsidR="00B66A17" w:rsidRPr="00233EF0" w:rsidRDefault="00B66A17" w:rsidP="00B66A17">
      <w:pPr>
        <w:pStyle w:val="ListParagraph"/>
        <w:jc w:val="both"/>
        <w:rPr>
          <w:rFonts w:eastAsia="Times New Roman" w:cs="Times New Roman"/>
          <w:bCs/>
          <w:sz w:val="24"/>
          <w:szCs w:val="24"/>
        </w:rPr>
      </w:pPr>
    </w:p>
    <w:p w:rsidR="005D3234" w:rsidRPr="00B26824" w:rsidRDefault="00865D08" w:rsidP="000A7FB7">
      <w:pPr>
        <w:pStyle w:val="ListParagraph"/>
        <w:numPr>
          <w:ilvl w:val="0"/>
          <w:numId w:val="9"/>
        </w:numPr>
        <w:jc w:val="both"/>
        <w:rPr>
          <w:rFonts w:eastAsia="Times New Roman" w:cs="Times New Roman"/>
          <w:bCs/>
          <w:sz w:val="24"/>
          <w:szCs w:val="24"/>
        </w:rPr>
      </w:pPr>
      <w:r w:rsidRPr="00B26824">
        <w:rPr>
          <w:rFonts w:eastAsia="Times New Roman" w:cs="Times New Roman"/>
          <w:bCs/>
          <w:sz w:val="24"/>
          <w:szCs w:val="24"/>
        </w:rPr>
        <w:t>Probati</w:t>
      </w:r>
      <w:r w:rsidR="00180F90">
        <w:rPr>
          <w:rFonts w:eastAsia="Times New Roman" w:cs="Times New Roman"/>
          <w:bCs/>
          <w:sz w:val="24"/>
          <w:szCs w:val="24"/>
        </w:rPr>
        <w:t>onary raise</w:t>
      </w:r>
      <w:r w:rsidR="00B26824" w:rsidRPr="00B26824">
        <w:rPr>
          <w:rFonts w:eastAsia="Times New Roman" w:cs="Times New Roman"/>
          <w:bCs/>
          <w:sz w:val="24"/>
          <w:szCs w:val="24"/>
        </w:rPr>
        <w:t xml:space="preserve"> as standard policy.</w:t>
      </w:r>
    </w:p>
    <w:sectPr w:rsidR="005D3234" w:rsidRPr="00B2682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C18" w:rsidRDefault="00061C18" w:rsidP="00046EE2">
      <w:r>
        <w:separator/>
      </w:r>
    </w:p>
  </w:endnote>
  <w:endnote w:type="continuationSeparator" w:id="0">
    <w:p w:rsidR="00061C18" w:rsidRDefault="00061C18" w:rsidP="00046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414895"/>
      <w:docPartObj>
        <w:docPartGallery w:val="Page Numbers (Bottom of Page)"/>
        <w:docPartUnique/>
      </w:docPartObj>
    </w:sdtPr>
    <w:sdtEndPr>
      <w:rPr>
        <w:noProof/>
      </w:rPr>
    </w:sdtEndPr>
    <w:sdtContent>
      <w:p w:rsidR="00046EE2" w:rsidRDefault="00046EE2">
        <w:pPr>
          <w:pStyle w:val="Footer"/>
          <w:jc w:val="center"/>
        </w:pPr>
        <w:r>
          <w:fldChar w:fldCharType="begin"/>
        </w:r>
        <w:r>
          <w:instrText xml:space="preserve"> PAGE   \* MERGEFORMAT </w:instrText>
        </w:r>
        <w:r>
          <w:fldChar w:fldCharType="separate"/>
        </w:r>
        <w:r w:rsidR="00180F90">
          <w:rPr>
            <w:noProof/>
          </w:rPr>
          <w:t>1</w:t>
        </w:r>
        <w:r>
          <w:rPr>
            <w:noProof/>
          </w:rPr>
          <w:fldChar w:fldCharType="end"/>
        </w:r>
      </w:p>
    </w:sdtContent>
  </w:sdt>
  <w:p w:rsidR="00046EE2" w:rsidRDefault="00046E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C18" w:rsidRDefault="00061C18" w:rsidP="00046EE2">
      <w:r>
        <w:separator/>
      </w:r>
    </w:p>
  </w:footnote>
  <w:footnote w:type="continuationSeparator" w:id="0">
    <w:p w:rsidR="00061C18" w:rsidRDefault="00061C18" w:rsidP="00046E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D27FC"/>
    <w:multiLevelType w:val="hybridMultilevel"/>
    <w:tmpl w:val="28EC6618"/>
    <w:lvl w:ilvl="0" w:tplc="2C3C5DF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D65E6B"/>
    <w:multiLevelType w:val="hybridMultilevel"/>
    <w:tmpl w:val="8D489CF6"/>
    <w:lvl w:ilvl="0" w:tplc="C5ACC8E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DC3551"/>
    <w:multiLevelType w:val="hybridMultilevel"/>
    <w:tmpl w:val="5BD460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8616C9"/>
    <w:multiLevelType w:val="hybridMultilevel"/>
    <w:tmpl w:val="F1969584"/>
    <w:lvl w:ilvl="0" w:tplc="C5ACC8E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D90111"/>
    <w:multiLevelType w:val="hybridMultilevel"/>
    <w:tmpl w:val="401AB2A8"/>
    <w:lvl w:ilvl="0" w:tplc="C5ACC8E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5709C5"/>
    <w:multiLevelType w:val="hybridMultilevel"/>
    <w:tmpl w:val="DFD6A9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5A0A02"/>
    <w:multiLevelType w:val="hybridMultilevel"/>
    <w:tmpl w:val="B9E4F2CE"/>
    <w:lvl w:ilvl="0" w:tplc="C5ACC8E8">
      <w:start w:val="1"/>
      <w:numFmt w:val="decimal"/>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AAA3F42"/>
    <w:multiLevelType w:val="hybridMultilevel"/>
    <w:tmpl w:val="028C27D4"/>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1238D1"/>
    <w:multiLevelType w:val="hybridMultilevel"/>
    <w:tmpl w:val="DFF436EC"/>
    <w:lvl w:ilvl="0" w:tplc="C5ACC8E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6"/>
  </w:num>
  <w:num w:numId="4">
    <w:abstractNumId w:val="1"/>
  </w:num>
  <w:num w:numId="5">
    <w:abstractNumId w:val="8"/>
  </w:num>
  <w:num w:numId="6">
    <w:abstractNumId w:val="3"/>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729"/>
    <w:rsid w:val="00014E86"/>
    <w:rsid w:val="00031A65"/>
    <w:rsid w:val="00046EE2"/>
    <w:rsid w:val="00056617"/>
    <w:rsid w:val="00061C18"/>
    <w:rsid w:val="00062849"/>
    <w:rsid w:val="00072DBB"/>
    <w:rsid w:val="00093530"/>
    <w:rsid w:val="000B3481"/>
    <w:rsid w:val="00105BB7"/>
    <w:rsid w:val="001060AB"/>
    <w:rsid w:val="00123C0C"/>
    <w:rsid w:val="0014065C"/>
    <w:rsid w:val="00180F90"/>
    <w:rsid w:val="00190366"/>
    <w:rsid w:val="001A780E"/>
    <w:rsid w:val="001B3D86"/>
    <w:rsid w:val="001C457B"/>
    <w:rsid w:val="001E7C75"/>
    <w:rsid w:val="00215AE6"/>
    <w:rsid w:val="00231A89"/>
    <w:rsid w:val="00233EF0"/>
    <w:rsid w:val="00240773"/>
    <w:rsid w:val="00253482"/>
    <w:rsid w:val="00253FF3"/>
    <w:rsid w:val="00261640"/>
    <w:rsid w:val="0026303E"/>
    <w:rsid w:val="00284378"/>
    <w:rsid w:val="002A6336"/>
    <w:rsid w:val="002B4129"/>
    <w:rsid w:val="002E71D0"/>
    <w:rsid w:val="002F29C8"/>
    <w:rsid w:val="00307041"/>
    <w:rsid w:val="00331785"/>
    <w:rsid w:val="003320D6"/>
    <w:rsid w:val="0033758D"/>
    <w:rsid w:val="00351071"/>
    <w:rsid w:val="00366DE8"/>
    <w:rsid w:val="003801B1"/>
    <w:rsid w:val="003A3331"/>
    <w:rsid w:val="003B373B"/>
    <w:rsid w:val="003C4104"/>
    <w:rsid w:val="003D35BE"/>
    <w:rsid w:val="003D5802"/>
    <w:rsid w:val="003D6759"/>
    <w:rsid w:val="003E69EA"/>
    <w:rsid w:val="0042665F"/>
    <w:rsid w:val="00427F7A"/>
    <w:rsid w:val="004301A0"/>
    <w:rsid w:val="004522D1"/>
    <w:rsid w:val="004576AB"/>
    <w:rsid w:val="004606CE"/>
    <w:rsid w:val="00464F45"/>
    <w:rsid w:val="00475BA7"/>
    <w:rsid w:val="00476A80"/>
    <w:rsid w:val="00487511"/>
    <w:rsid w:val="00497882"/>
    <w:rsid w:val="004C434B"/>
    <w:rsid w:val="004C5382"/>
    <w:rsid w:val="004F33DA"/>
    <w:rsid w:val="00517CD8"/>
    <w:rsid w:val="005575CB"/>
    <w:rsid w:val="0056193C"/>
    <w:rsid w:val="00563A8E"/>
    <w:rsid w:val="0059592D"/>
    <w:rsid w:val="005A163C"/>
    <w:rsid w:val="005B3EDA"/>
    <w:rsid w:val="005C42FE"/>
    <w:rsid w:val="005D2B0A"/>
    <w:rsid w:val="005D3234"/>
    <w:rsid w:val="005E7BD6"/>
    <w:rsid w:val="005F3D6E"/>
    <w:rsid w:val="00600CE5"/>
    <w:rsid w:val="00623740"/>
    <w:rsid w:val="00631FF1"/>
    <w:rsid w:val="0063323B"/>
    <w:rsid w:val="0064189C"/>
    <w:rsid w:val="006579CC"/>
    <w:rsid w:val="00693851"/>
    <w:rsid w:val="006C077C"/>
    <w:rsid w:val="006E0BC1"/>
    <w:rsid w:val="006E2973"/>
    <w:rsid w:val="006E3FAC"/>
    <w:rsid w:val="00726D95"/>
    <w:rsid w:val="00735E4B"/>
    <w:rsid w:val="007A1133"/>
    <w:rsid w:val="007A776F"/>
    <w:rsid w:val="007D156F"/>
    <w:rsid w:val="007D1E1D"/>
    <w:rsid w:val="008069B6"/>
    <w:rsid w:val="008208E2"/>
    <w:rsid w:val="008622A5"/>
    <w:rsid w:val="00865D08"/>
    <w:rsid w:val="00874B3E"/>
    <w:rsid w:val="008947EE"/>
    <w:rsid w:val="008B5636"/>
    <w:rsid w:val="008E2E7E"/>
    <w:rsid w:val="00957041"/>
    <w:rsid w:val="00970729"/>
    <w:rsid w:val="00A03AC0"/>
    <w:rsid w:val="00A14789"/>
    <w:rsid w:val="00A32616"/>
    <w:rsid w:val="00A51046"/>
    <w:rsid w:val="00A53344"/>
    <w:rsid w:val="00A62DDD"/>
    <w:rsid w:val="00A807F8"/>
    <w:rsid w:val="00AB5B35"/>
    <w:rsid w:val="00AD76B0"/>
    <w:rsid w:val="00AF4B18"/>
    <w:rsid w:val="00B06721"/>
    <w:rsid w:val="00B26824"/>
    <w:rsid w:val="00B50A91"/>
    <w:rsid w:val="00B639AC"/>
    <w:rsid w:val="00B66A17"/>
    <w:rsid w:val="00B7120F"/>
    <w:rsid w:val="00B84998"/>
    <w:rsid w:val="00B9059E"/>
    <w:rsid w:val="00BE29CB"/>
    <w:rsid w:val="00BE3045"/>
    <w:rsid w:val="00BE686E"/>
    <w:rsid w:val="00C06BC3"/>
    <w:rsid w:val="00C13A00"/>
    <w:rsid w:val="00C3246C"/>
    <w:rsid w:val="00C45C91"/>
    <w:rsid w:val="00C5089F"/>
    <w:rsid w:val="00C56E17"/>
    <w:rsid w:val="00C6424A"/>
    <w:rsid w:val="00C6572A"/>
    <w:rsid w:val="00CD7380"/>
    <w:rsid w:val="00CE2191"/>
    <w:rsid w:val="00CE3519"/>
    <w:rsid w:val="00CF3FC9"/>
    <w:rsid w:val="00CF64A4"/>
    <w:rsid w:val="00D0231E"/>
    <w:rsid w:val="00D07F94"/>
    <w:rsid w:val="00D232D3"/>
    <w:rsid w:val="00D23A20"/>
    <w:rsid w:val="00D54545"/>
    <w:rsid w:val="00D5703E"/>
    <w:rsid w:val="00D92B96"/>
    <w:rsid w:val="00DA050F"/>
    <w:rsid w:val="00DA3DFB"/>
    <w:rsid w:val="00DB58F8"/>
    <w:rsid w:val="00DC010F"/>
    <w:rsid w:val="00E10114"/>
    <w:rsid w:val="00E22FAE"/>
    <w:rsid w:val="00EA004C"/>
    <w:rsid w:val="00ED15BC"/>
    <w:rsid w:val="00EE1D54"/>
    <w:rsid w:val="00EF46BE"/>
    <w:rsid w:val="00F02378"/>
    <w:rsid w:val="00F13982"/>
    <w:rsid w:val="00F2761A"/>
    <w:rsid w:val="00F27939"/>
    <w:rsid w:val="00F831F7"/>
    <w:rsid w:val="00F8439F"/>
    <w:rsid w:val="00F8498C"/>
    <w:rsid w:val="00F972B9"/>
    <w:rsid w:val="00FF1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ACBBF"/>
  <w15:chartTrackingRefBased/>
  <w15:docId w15:val="{2BF7675F-84A6-49EA-8AD1-479A4E442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729"/>
    <w:pPr>
      <w:ind w:left="720"/>
      <w:contextualSpacing/>
    </w:pPr>
  </w:style>
  <w:style w:type="paragraph" w:styleId="BalloonText">
    <w:name w:val="Balloon Text"/>
    <w:basedOn w:val="Normal"/>
    <w:link w:val="BalloonTextChar"/>
    <w:uiPriority w:val="99"/>
    <w:semiHidden/>
    <w:unhideWhenUsed/>
    <w:rsid w:val="003070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041"/>
    <w:rPr>
      <w:rFonts w:ascii="Segoe UI" w:hAnsi="Segoe UI" w:cs="Segoe UI"/>
      <w:sz w:val="18"/>
      <w:szCs w:val="18"/>
    </w:rPr>
  </w:style>
  <w:style w:type="paragraph" w:styleId="Header">
    <w:name w:val="header"/>
    <w:basedOn w:val="Normal"/>
    <w:link w:val="HeaderChar"/>
    <w:uiPriority w:val="99"/>
    <w:unhideWhenUsed/>
    <w:rsid w:val="00046EE2"/>
    <w:pPr>
      <w:tabs>
        <w:tab w:val="center" w:pos="4680"/>
        <w:tab w:val="right" w:pos="9360"/>
      </w:tabs>
    </w:pPr>
  </w:style>
  <w:style w:type="character" w:customStyle="1" w:styleId="HeaderChar">
    <w:name w:val="Header Char"/>
    <w:basedOn w:val="DefaultParagraphFont"/>
    <w:link w:val="Header"/>
    <w:uiPriority w:val="99"/>
    <w:rsid w:val="00046EE2"/>
  </w:style>
  <w:style w:type="paragraph" w:styleId="Footer">
    <w:name w:val="footer"/>
    <w:basedOn w:val="Normal"/>
    <w:link w:val="FooterChar"/>
    <w:uiPriority w:val="99"/>
    <w:unhideWhenUsed/>
    <w:rsid w:val="00046EE2"/>
    <w:pPr>
      <w:tabs>
        <w:tab w:val="center" w:pos="4680"/>
        <w:tab w:val="right" w:pos="9360"/>
      </w:tabs>
    </w:pPr>
  </w:style>
  <w:style w:type="character" w:customStyle="1" w:styleId="FooterChar">
    <w:name w:val="Footer Char"/>
    <w:basedOn w:val="DefaultParagraphFont"/>
    <w:link w:val="Footer"/>
    <w:uiPriority w:val="99"/>
    <w:rsid w:val="00046E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148</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3</cp:revision>
  <cp:lastPrinted>2017-12-29T18:03:00Z</cp:lastPrinted>
  <dcterms:created xsi:type="dcterms:W3CDTF">2018-01-03T15:29:00Z</dcterms:created>
  <dcterms:modified xsi:type="dcterms:W3CDTF">2018-01-03T15:30:00Z</dcterms:modified>
</cp:coreProperties>
</file>